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3615ED" w:rsidRPr="00453513" w:rsidRDefault="005F46E0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Васильковская основная </w:t>
      </w:r>
      <w:r w:rsidR="003615ED" w:rsidRPr="0045351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5ED" w:rsidRPr="00453513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453513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 xml:space="preserve"> на заседании МО                </w:t>
      </w:r>
      <w:r w:rsidR="005F46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3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Утверждена  _____________</w:t>
      </w:r>
    </w:p>
    <w:p w:rsidR="003615ED" w:rsidRPr="00453513" w:rsidRDefault="003615ED" w:rsidP="003615ED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453513">
        <w:rPr>
          <w:rFonts w:ascii="Times New Roman" w:hAnsi="Times New Roman" w:cs="Times New Roman"/>
          <w:sz w:val="24"/>
          <w:szCs w:val="24"/>
        </w:rPr>
        <w:t>естественно-математического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F46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351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F46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3513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r w:rsidR="005F46E0">
        <w:rPr>
          <w:rFonts w:ascii="Times New Roman" w:hAnsi="Times New Roman" w:cs="Times New Roman"/>
          <w:sz w:val="24"/>
          <w:szCs w:val="24"/>
        </w:rPr>
        <w:t xml:space="preserve"> М.Ю. </w:t>
      </w:r>
      <w:proofErr w:type="spellStart"/>
      <w:r w:rsidR="005F46E0">
        <w:rPr>
          <w:rFonts w:ascii="Times New Roman" w:hAnsi="Times New Roman" w:cs="Times New Roman"/>
          <w:sz w:val="24"/>
          <w:szCs w:val="24"/>
        </w:rPr>
        <w:t>Кастюкевич</w:t>
      </w:r>
      <w:proofErr w:type="spellEnd"/>
    </w:p>
    <w:p w:rsidR="003615ED" w:rsidRPr="00453513" w:rsidRDefault="003615ED" w:rsidP="00361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    цикла. Протокол №   _______               </w:t>
      </w:r>
      <w:r w:rsidR="005F46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3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F46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3513">
        <w:rPr>
          <w:rFonts w:ascii="Times New Roman" w:hAnsi="Times New Roman" w:cs="Times New Roman"/>
          <w:sz w:val="24"/>
          <w:szCs w:val="24"/>
        </w:rPr>
        <w:t xml:space="preserve"> Приказ по школе №  ____________</w:t>
      </w:r>
    </w:p>
    <w:p w:rsidR="003615ED" w:rsidRPr="00453513" w:rsidRDefault="003615ED" w:rsidP="003615ED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 от « ____»  ________  20 __ г.                               </w:t>
      </w:r>
      <w:bookmarkStart w:id="0" w:name="_GoBack"/>
      <w:bookmarkEnd w:id="0"/>
      <w:r w:rsidRPr="0045351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F46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3513">
        <w:rPr>
          <w:rFonts w:ascii="Times New Roman" w:hAnsi="Times New Roman" w:cs="Times New Roman"/>
          <w:sz w:val="24"/>
          <w:szCs w:val="24"/>
        </w:rPr>
        <w:t>от «____» ____________  20__ г.</w:t>
      </w: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3615ED" w:rsidRPr="00453513" w:rsidRDefault="003615ED" w:rsidP="003615ED">
      <w:pPr>
        <w:spacing w:after="0"/>
        <w:ind w:left="426" w:hanging="1146"/>
        <w:jc w:val="center"/>
        <w:rPr>
          <w:rFonts w:ascii="Times New Roman" w:hAnsi="Times New Roman" w:cs="Times New Roman"/>
          <w:sz w:val="24"/>
          <w:szCs w:val="24"/>
        </w:rPr>
      </w:pPr>
    </w:p>
    <w:p w:rsidR="003615ED" w:rsidRPr="00453513" w:rsidRDefault="003615ED" w:rsidP="00361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615ED" w:rsidRPr="00453513" w:rsidRDefault="005F46E0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615ED" w:rsidRPr="00453513">
        <w:rPr>
          <w:rFonts w:ascii="Times New Roman" w:hAnsi="Times New Roman" w:cs="Times New Roman"/>
          <w:b/>
          <w:sz w:val="24"/>
          <w:szCs w:val="24"/>
        </w:rPr>
        <w:t>курса химии 9 класса</w:t>
      </w:r>
    </w:p>
    <w:p w:rsidR="003615ED" w:rsidRPr="00453513" w:rsidRDefault="005F46E0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615ED" w:rsidRPr="0045351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82A99">
        <w:rPr>
          <w:rFonts w:ascii="Times New Roman" w:hAnsi="Times New Roman" w:cs="Times New Roman"/>
          <w:b/>
          <w:sz w:val="24"/>
          <w:szCs w:val="24"/>
        </w:rPr>
        <w:t>2020 - 2021</w:t>
      </w:r>
      <w:r w:rsidR="003615ED" w:rsidRPr="0045351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Ф.И.О. учителя:</w:t>
      </w: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Герасимова Ирина Владимировна – </w:t>
      </w: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учитель первой квалификационной </w:t>
      </w: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категории МОУ </w:t>
      </w:r>
      <w:proofErr w:type="spellStart"/>
      <w:r w:rsidRPr="00453513">
        <w:rPr>
          <w:rFonts w:ascii="Times New Roman" w:hAnsi="Times New Roman" w:cs="Times New Roman"/>
          <w:b/>
          <w:sz w:val="24"/>
          <w:szCs w:val="24"/>
        </w:rPr>
        <w:t>Белогостицкая</w:t>
      </w:r>
      <w:proofErr w:type="spellEnd"/>
      <w:r w:rsidRPr="00453513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A82A99" w:rsidP="003615ED">
      <w:pPr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3615ED" w:rsidRPr="00453513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3615ED" w:rsidRPr="00453513" w:rsidRDefault="003615ED" w:rsidP="00361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615ED" w:rsidRPr="00453513" w:rsidRDefault="003615ED" w:rsidP="003615ED">
      <w:pPr>
        <w:pStyle w:val="a5"/>
        <w:spacing w:before="0" w:after="0"/>
      </w:pPr>
    </w:p>
    <w:p w:rsidR="003615ED" w:rsidRPr="00453513" w:rsidRDefault="003615ED" w:rsidP="003615ED">
      <w:pPr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     Рабочая программа по химии для основной школы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представленных в Федеральным государственном образовательном стандарте общего образования второго поколения, примерной программы основного общего образования по химии, с учетом  авторской программы «Химия. 7-9 классы» О.С.Габриеляна, издательство «Дрофа» 2013г</w:t>
      </w:r>
      <w:proofErr w:type="gramStart"/>
      <w:r w:rsidRPr="004535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>Учебник Габриелян О. С. Химия. 9 класс. — М.: Дрофа, 2019 с изменениями.</w:t>
      </w:r>
    </w:p>
    <w:p w:rsidR="003615ED" w:rsidRPr="00453513" w:rsidRDefault="003615ED" w:rsidP="003615ED">
      <w:pPr>
        <w:pStyle w:val="Default"/>
        <w:jc w:val="both"/>
      </w:pPr>
      <w:r w:rsidRPr="00453513">
        <w:t xml:space="preserve"> В ней учитываются основные идеи положения программы развития и формирования универсальных учебных действий для основного общего образования, соблюдается преемственность с примерными программами начального общего образования.</w:t>
      </w:r>
    </w:p>
    <w:p w:rsidR="003615ED" w:rsidRPr="00453513" w:rsidRDefault="003615ED" w:rsidP="003615ED">
      <w:pPr>
        <w:pStyle w:val="Default"/>
        <w:jc w:val="both"/>
        <w:rPr>
          <w:b/>
        </w:rPr>
      </w:pPr>
      <w:r w:rsidRPr="00453513"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453513">
        <w:t>метапредметных</w:t>
      </w:r>
      <w:proofErr w:type="spellEnd"/>
      <w:r w:rsidRPr="00453513">
        <w:t xml:space="preserve"> и предметных связей, логики учебного процесса, возрастных особенностей учащихся. </w:t>
      </w:r>
    </w:p>
    <w:p w:rsidR="003615ED" w:rsidRPr="00453513" w:rsidRDefault="003615ED" w:rsidP="003615ED">
      <w:pPr>
        <w:tabs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>Нормативное обеспечение преподавания химии в соответствии с ФГОС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bCs/>
          <w:sz w:val="24"/>
          <w:szCs w:val="24"/>
        </w:rPr>
        <w:t>Федеральный закон Российской Федерации от 29 декабря 2012 г. № 273-ФЗ «Об образовании» в Российской Федерации (вступает в силу 1 сентября 2013 г.)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/Рос</w:t>
      </w:r>
      <w:proofErr w:type="gramStart"/>
      <w:r w:rsidRPr="00453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51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 xml:space="preserve">кад. наук, Рос. акад. образования; под ред. В.В. Козлова, А.М. </w:t>
      </w:r>
      <w:proofErr w:type="spellStart"/>
      <w:r w:rsidRPr="00453513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453513"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 w:rsidRPr="00453513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453513">
        <w:rPr>
          <w:rFonts w:ascii="Times New Roman" w:hAnsi="Times New Roman" w:cs="Times New Roman"/>
          <w:sz w:val="24"/>
          <w:szCs w:val="24"/>
        </w:rPr>
        <w:t xml:space="preserve">. – М.: Просвещение, 2011. – 79 </w:t>
      </w:r>
      <w:proofErr w:type="gramStart"/>
      <w:r w:rsidRPr="004535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35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53513">
        <w:rPr>
          <w:rFonts w:ascii="Times New Roman" w:hAnsi="Times New Roman" w:cs="Times New Roman"/>
          <w:sz w:val="24"/>
          <w:szCs w:val="24"/>
        </w:rPr>
        <w:t xml:space="preserve"> 2.4.2.№1178-02, </w:t>
      </w:r>
      <w:proofErr w:type="gramStart"/>
      <w:r w:rsidRPr="00453513">
        <w:rPr>
          <w:rFonts w:ascii="Times New Roman" w:hAnsi="Times New Roman" w:cs="Times New Roman"/>
          <w:sz w:val="24"/>
          <w:szCs w:val="24"/>
        </w:rPr>
        <w:t>зарегистрированные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 xml:space="preserve"> в Минюсте России 05.12.2002года, регистрационный №3997; </w:t>
      </w:r>
    </w:p>
    <w:p w:rsidR="003615ED" w:rsidRPr="00453513" w:rsidRDefault="003615ED" w:rsidP="003615ED">
      <w:pPr>
        <w:numPr>
          <w:ilvl w:val="0"/>
          <w:numId w:val="1"/>
        </w:numPr>
        <w:suppressAutoHyphens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-авторской программы  О.С. Габриелян Химия  10 </w:t>
      </w:r>
      <w:proofErr w:type="spellStart"/>
      <w:r w:rsidRPr="004535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5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5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>Сборник: Программы курса химии для 8-11  классов            общеобразовательных учреждений-2-е издании   М.  Дрофа,    2007г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3615ED" w:rsidRPr="00453513" w:rsidRDefault="003615ED" w:rsidP="003615E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18018054"/>
      <w:proofErr w:type="gramStart"/>
      <w:r w:rsidRPr="0045351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4535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3513">
        <w:rPr>
          <w:rFonts w:ascii="Times New Roman" w:hAnsi="Times New Roman" w:cs="Times New Roman"/>
          <w:sz w:val="24"/>
          <w:szCs w:val="24"/>
        </w:rPr>
        <w:t xml:space="preserve"> РФ № 1897 от 17.12.2010) с изменениями и дополнениями от 29 декабря 2014 г., 31 декабря 2015 г., 7 июня 2017 г. [Электронный ресурс] — Режим доступа : </w:t>
      </w:r>
      <w:hyperlink w:history="1">
        <w:r w:rsidRPr="00453513">
          <w:rPr>
            <w:rStyle w:val="1"/>
            <w:rFonts w:ascii="Times New Roman" w:hAnsi="Times New Roman"/>
            <w:color w:val="auto"/>
            <w:sz w:val="24"/>
            <w:szCs w:val="24"/>
          </w:rPr>
          <w:t>http://минобрнауки.рф/%D0%B4%D0%BE%D0%BA%D1%83%D0%BC%D0%B5%D0%BD%D1%82%D1%8B/543</w:t>
        </w:r>
        <w:bookmarkEnd w:id="1"/>
      </w:hyperlink>
      <w:r w:rsidRPr="00453513">
        <w:rPr>
          <w:rFonts w:ascii="Times New Roman" w:hAnsi="Times New Roman" w:cs="Times New Roman"/>
          <w:sz w:val="24"/>
          <w:szCs w:val="24"/>
        </w:rPr>
        <w:t xml:space="preserve"> (Дата обращения 24.06.2018).</w:t>
      </w:r>
      <w:proofErr w:type="gramEnd"/>
    </w:p>
    <w:p w:rsidR="003615ED" w:rsidRPr="00453513" w:rsidRDefault="003615ED" w:rsidP="003615E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271458114"/>
      <w:bookmarkStart w:id="3" w:name="_Ref518018406"/>
      <w:r w:rsidRPr="00453513">
        <w:rPr>
          <w:rFonts w:ascii="Times New Roman" w:hAnsi="Times New Roman" w:cs="Times New Roman"/>
          <w:sz w:val="24"/>
          <w:szCs w:val="24"/>
        </w:rPr>
        <w:t xml:space="preserve">Реестр примерных основных общеобразовательных программ. Министерства образования и науки РФ </w:t>
      </w:r>
      <w:bookmarkEnd w:id="2"/>
      <w:r w:rsidRPr="00453513">
        <w:rPr>
          <w:rFonts w:ascii="Times New Roman" w:hAnsi="Times New Roman" w:cs="Times New Roman"/>
          <w:sz w:val="24"/>
          <w:szCs w:val="24"/>
        </w:rPr>
        <w:t>[Электронный ресурс] — Режим доступа</w:t>
      </w:r>
      <w:proofErr w:type="gramStart"/>
      <w:r w:rsidRPr="004535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53513">
          <w:rPr>
            <w:rStyle w:val="1"/>
            <w:rFonts w:ascii="Times New Roman" w:hAnsi="Times New Roman"/>
            <w:color w:val="auto"/>
            <w:sz w:val="24"/>
            <w:szCs w:val="24"/>
          </w:rPr>
          <w:t>http://reestrspo.ru/</w:t>
        </w:r>
      </w:hyperlink>
      <w:r w:rsidRPr="00453513">
        <w:rPr>
          <w:rFonts w:ascii="Times New Roman" w:hAnsi="Times New Roman" w:cs="Times New Roman"/>
          <w:sz w:val="24"/>
          <w:szCs w:val="24"/>
        </w:rPr>
        <w:t xml:space="preserve"> (Дата обращения 24.06.2018).</w:t>
      </w:r>
      <w:bookmarkEnd w:id="3"/>
    </w:p>
    <w:p w:rsidR="003615ED" w:rsidRPr="00453513" w:rsidRDefault="003615ED" w:rsidP="003615E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86956345"/>
      <w:r w:rsidRPr="0045351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Pr="004535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3513">
        <w:rPr>
          <w:rFonts w:ascii="Times New Roman" w:hAnsi="Times New Roman" w:cs="Times New Roman"/>
          <w:sz w:val="24"/>
          <w:szCs w:val="24"/>
        </w:rPr>
        <w:t xml:space="preserve"> России № 413 от 17 мая 2012 года) с изменениями и дополнениями </w:t>
      </w:r>
      <w:proofErr w:type="gramStart"/>
      <w:r w:rsidRPr="004535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5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 xml:space="preserve"> изменениями и дополнениями от: 29 декабря 2014 г., 31 декабря 2015 г.</w:t>
      </w:r>
      <w:bookmarkEnd w:id="4"/>
    </w:p>
    <w:p w:rsidR="003615ED" w:rsidRPr="00453513" w:rsidRDefault="003615ED" w:rsidP="003615E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18745798"/>
      <w:proofErr w:type="gramStart"/>
      <w:r w:rsidRPr="00453513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[Электронный ресурс] — Режим доступа: </w:t>
      </w:r>
      <w:hyperlink r:id="rId7" w:history="1"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http://xn--80abucjiibhv9a.xn--p1ai/%D0%BD%D0%BE%D0%B2%D0%BE%D1%81%D1%82%D0%B8/4136/%D1</w:t>
        </w:r>
        <w:proofErr w:type="gramEnd"/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%84%D0%B0%D0%B9%D0%BB/3091/253_31.03.2014.pdf</w:t>
        </w:r>
        <w:bookmarkEnd w:id="5"/>
      </w:hyperlink>
      <w:r w:rsidRPr="00453513">
        <w:rPr>
          <w:rFonts w:ascii="Times New Roman" w:hAnsi="Times New Roman" w:cs="Times New Roman"/>
          <w:sz w:val="24"/>
          <w:szCs w:val="24"/>
        </w:rPr>
        <w:t xml:space="preserve"> (Дата обращения 24.06.2018).</w:t>
      </w:r>
    </w:p>
    <w:p w:rsidR="003615ED" w:rsidRPr="00453513" w:rsidRDefault="003615ED" w:rsidP="003615E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18290888"/>
      <w:proofErr w:type="gramStart"/>
      <w:r w:rsidRPr="0045351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 5 октября 2017 г. № 1002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пропаганду научных знаний, творческих и спортивных достижений на 2017/18 учебный год».</w:t>
      </w:r>
      <w:bookmarkEnd w:id="6"/>
      <w:proofErr w:type="gramEnd"/>
    </w:p>
    <w:p w:rsidR="003615ED" w:rsidRPr="00453513" w:rsidRDefault="003615ED" w:rsidP="003615ED">
      <w:pPr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18290612"/>
      <w:r w:rsidRPr="00453513">
        <w:rPr>
          <w:rFonts w:ascii="Times New Roman" w:hAnsi="Times New Roman" w:cs="Times New Roman"/>
          <w:sz w:val="24"/>
          <w:szCs w:val="24"/>
        </w:rPr>
        <w:t>Письмо Департамента образования Ярославской области от 06.06.2018 № ИХ. 24-3473/18 «О направлении Межведомственного календаря массовых мероприятий на 2018 год» с приложением «Межведомственный календарь массовых мероприятий с участием обучающихся образовательных организаций, учреждений культуры, спорта и молодежной политики Ярославской области на 2018 год (с изменениями на 17 мая 2018 года). Утвержден Правительством Ярославской области 17 мая 2018 г.»</w:t>
      </w:r>
      <w:bookmarkEnd w:id="7"/>
    </w:p>
    <w:p w:rsidR="003615ED" w:rsidRPr="00453513" w:rsidRDefault="003615ED" w:rsidP="003615ED">
      <w:pPr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Российской Федерации № 08</w:t>
      </w:r>
      <w:r w:rsidRPr="00453513">
        <w:rPr>
          <w:rFonts w:ascii="Times New Roman" w:hAnsi="Times New Roman" w:cs="Times New Roman"/>
          <w:sz w:val="24"/>
          <w:szCs w:val="24"/>
        </w:rPr>
        <w:noBreakHyphen/>
        <w:t>548 от 29 апреля 2014 г. «О федеральном перечне учебников».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>Письмо Департамента образования Ярославской области № 1172/01-10 от 14.05.2014г. «Об использовании учебников».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учебников. [Сайт] — </w:t>
      </w:r>
      <w:r w:rsidRPr="00453513">
        <w:rPr>
          <w:rFonts w:ascii="Times New Roman" w:hAnsi="Times New Roman" w:cs="Times New Roman"/>
          <w:bCs/>
          <w:sz w:val="24"/>
          <w:szCs w:val="24"/>
        </w:rPr>
        <w:t>URL</w:t>
      </w:r>
      <w:proofErr w:type="gramStart"/>
      <w:r w:rsidRPr="0045351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fpu</w:t>
        </w:r>
        <w:proofErr w:type="spellEnd"/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fpu</w:t>
        </w:r>
        <w:proofErr w:type="spellEnd"/>
      </w:hyperlink>
      <w:hyperlink r:id="rId9" w:history="1"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453513">
        <w:rPr>
          <w:rFonts w:ascii="Times New Roman" w:hAnsi="Times New Roman" w:cs="Times New Roman"/>
          <w:sz w:val="24"/>
          <w:szCs w:val="24"/>
        </w:rPr>
        <w:t>.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tabs>
          <w:tab w:val="left" w:pos="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Перечень знаний и умений, необходимых для успешного прохождения государственной итоговой аттестации в форме ОГЭ и ЕГЭ, представлен в соответствующих кодификаторах </w:t>
      </w:r>
      <w:r w:rsidRPr="00453513">
        <w:rPr>
          <w:rFonts w:ascii="Times New Roman" w:hAnsi="Times New Roman" w:cs="Times New Roman"/>
          <w:bCs/>
          <w:sz w:val="24"/>
          <w:szCs w:val="24"/>
        </w:rPr>
        <w:t>[Электронный ресурс] — URL</w:t>
      </w:r>
      <w:proofErr w:type="gramStart"/>
      <w:r w:rsidRPr="004535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1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615ED" w:rsidRPr="00453513" w:rsidRDefault="003615ED" w:rsidP="003615ED">
      <w:pPr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учителей, подготовленные на основе анализа типичных ошибок участников ЕГЭ 2016 года по химии </w:t>
      </w:r>
      <w:r w:rsidRPr="00453513">
        <w:rPr>
          <w:rFonts w:ascii="Times New Roman" w:hAnsi="Times New Roman" w:cs="Times New Roman"/>
          <w:bCs/>
          <w:sz w:val="24"/>
          <w:szCs w:val="24"/>
        </w:rPr>
        <w:t>[Электронный ресурс] — URL</w:t>
      </w:r>
      <w:proofErr w:type="gramStart"/>
      <w:r w:rsidRPr="004535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51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http://www.fipi.ru/ege-i-gve-11/analiticheskie-i-metodicheskie-materialy</w:t>
        </w:r>
      </w:hyperlink>
      <w:r w:rsidRPr="004535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53513">
        <w:rPr>
          <w:rFonts w:ascii="Times New Roman" w:hAnsi="Times New Roman" w:cs="Times New Roman"/>
          <w:spacing w:val="3"/>
          <w:sz w:val="24"/>
          <w:szCs w:val="24"/>
        </w:rPr>
        <w:t>Письмо Министерства образования и науки Российской Федерации от 12 мая 2011 г. № 03-296 «</w:t>
      </w:r>
      <w:r w:rsidRPr="00453513">
        <w:rPr>
          <w:rFonts w:ascii="Times New Roman" w:hAnsi="Times New Roman" w:cs="Times New Roman"/>
          <w:bCs/>
          <w:iCs/>
          <w:spacing w:val="3"/>
          <w:sz w:val="24"/>
          <w:szCs w:val="24"/>
        </w:rPr>
        <w:t>Об организации внеурочной деятельности при введении Федерального образовательного стандарта общего образования</w:t>
      </w:r>
      <w:r w:rsidRPr="00453513">
        <w:rPr>
          <w:rFonts w:ascii="Times New Roman" w:hAnsi="Times New Roman" w:cs="Times New Roman"/>
          <w:spacing w:val="3"/>
          <w:sz w:val="24"/>
          <w:szCs w:val="24"/>
        </w:rPr>
        <w:t>».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bCs/>
          <w:sz w:val="24"/>
          <w:szCs w:val="24"/>
        </w:rPr>
        <w:t xml:space="preserve">Проект научно-обоснованной концепции модернизации содержания и технологий преподавания предметной области «Естественнонаучные предметы. Химия» [Электронный ресурс]. — Режим доступа: </w:t>
      </w:r>
      <w:hyperlink r:id="rId11" w:history="1">
        <w:r w:rsidRPr="0045351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http://www.predmetconcept.ru/subject-form/himija</w:t>
        </w:r>
      </w:hyperlink>
      <w:r w:rsidRPr="00453513">
        <w:rPr>
          <w:rFonts w:ascii="Times New Roman" w:hAnsi="Times New Roman" w:cs="Times New Roman"/>
          <w:bCs/>
          <w:sz w:val="24"/>
          <w:szCs w:val="24"/>
        </w:rPr>
        <w:t xml:space="preserve"> (дата обращения: 15.06.2017).</w:t>
      </w:r>
    </w:p>
    <w:p w:rsidR="003615ED" w:rsidRPr="00453513" w:rsidRDefault="003615ED" w:rsidP="00A82A99">
      <w:pPr>
        <w:widowControl w:val="0"/>
        <w:tabs>
          <w:tab w:val="left" w:pos="540"/>
          <w:tab w:val="left" w:pos="1080"/>
          <w:tab w:val="left" w:pos="1134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15ED" w:rsidRPr="00453513" w:rsidRDefault="003615ED" w:rsidP="003615ED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 В предметах естественно-математического цикла ведущую роль играет познавательная деятельность и соответствующие ей познавательные учебные действия. В связи с этим  </w:t>
      </w:r>
      <w:r w:rsidRPr="00453513">
        <w:rPr>
          <w:rFonts w:ascii="Times New Roman" w:hAnsi="Times New Roman"/>
          <w:b/>
          <w:sz w:val="24"/>
          <w:szCs w:val="24"/>
        </w:rPr>
        <w:t>основными целями обучения химии в основной школе являются: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proofErr w:type="gramStart"/>
      <w:r w:rsidRPr="00453513">
        <w:rPr>
          <w:rFonts w:ascii="Times New Roman" w:hAnsi="Times New Roman"/>
          <w:sz w:val="24"/>
          <w:szCs w:val="24"/>
        </w:rPr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  <w:r w:rsidRPr="00453513">
        <w:rPr>
          <w:rFonts w:ascii="Times New Roman" w:hAnsi="Times New Roman"/>
          <w:sz w:val="24"/>
          <w:szCs w:val="24"/>
        </w:rPr>
        <w:br/>
        <w:t xml:space="preserve">2) формирование у </w:t>
      </w:r>
      <w:proofErr w:type="gramStart"/>
      <w:r w:rsidRPr="004535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3513">
        <w:rPr>
          <w:rFonts w:ascii="Times New Roman" w:hAnsi="Times New Roman"/>
          <w:sz w:val="24"/>
          <w:szCs w:val="24"/>
        </w:rPr>
        <w:t xml:space="preserve"> целостного представления о мире и роли химии в создании современной </w:t>
      </w:r>
      <w:proofErr w:type="spellStart"/>
      <w:r w:rsidRPr="00453513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  <w:r w:rsidRPr="00453513">
        <w:rPr>
          <w:rFonts w:ascii="Times New Roman" w:hAnsi="Times New Roman"/>
          <w:sz w:val="24"/>
          <w:szCs w:val="24"/>
        </w:rPr>
        <w:br/>
        <w:t xml:space="preserve">3) приобретение обучающимися опыта разнообразной деятельности, познания и самопознания; ключевых навыков (ключевых компетентностей), </w:t>
      </w:r>
      <w:r w:rsidRPr="00453513">
        <w:rPr>
          <w:rFonts w:ascii="Times New Roman" w:hAnsi="Times New Roman"/>
          <w:sz w:val="24"/>
          <w:szCs w:val="24"/>
        </w:rPr>
        <w:lastRenderedPageBreak/>
        <w:t>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 xml:space="preserve">      Задачами изучения учебного предмета «Химия» в 9 классе являются: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учебные: формирование системы химических знаний как компонента естественнонаучной картины мира;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развивающие: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453513">
        <w:rPr>
          <w:rFonts w:ascii="Times New Roman" w:hAnsi="Times New Roman"/>
          <w:sz w:val="24"/>
          <w:szCs w:val="24"/>
        </w:rPr>
        <w:t>воспитательные: 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  <w:proofErr w:type="gramEnd"/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 xml:space="preserve">      Общая характеристика учебного предмета «Химия»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45351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образовательных результатов.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453513">
        <w:rPr>
          <w:rFonts w:ascii="Times New Roman" w:hAnsi="Times New Roman"/>
          <w:sz w:val="24"/>
          <w:szCs w:val="24"/>
        </w:rPr>
        <w:t>· вещество — знания о составе и строении веществ, их важнейших физических и химических свойствах, биологическом действии;</w:t>
      </w:r>
      <w:r w:rsidRPr="00453513">
        <w:rPr>
          <w:rFonts w:ascii="Times New Roman" w:hAnsi="Times New Roman"/>
          <w:sz w:val="24"/>
          <w:szCs w:val="24"/>
        </w:rPr>
        <w:br/>
        <w:t>· химическая реакция — знания об условиях, в которых проявляются химические свойства веществ, способах управления химическими процессами;</w:t>
      </w:r>
      <w:r w:rsidRPr="00453513">
        <w:rPr>
          <w:rFonts w:ascii="Times New Roman" w:hAnsi="Times New Roman"/>
          <w:sz w:val="24"/>
          <w:szCs w:val="24"/>
        </w:rPr>
        <w:br/>
        <w:t>· 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  <w:proofErr w:type="gramEnd"/>
      <w:r w:rsidRPr="00453513">
        <w:rPr>
          <w:rFonts w:ascii="Times New Roman" w:hAnsi="Times New Roman"/>
          <w:sz w:val="24"/>
          <w:szCs w:val="24"/>
        </w:rPr>
        <w:br/>
        <w:t>· 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При отборе содержания, конкретизирующего про</w:t>
      </w:r>
      <w:r w:rsidRPr="00453513">
        <w:rPr>
          <w:rFonts w:ascii="Times New Roman" w:hAnsi="Times New Roman"/>
          <w:sz w:val="24"/>
          <w:szCs w:val="24"/>
        </w:rPr>
        <w:softHyphen/>
        <w:t xml:space="preserve">грамму, учитывалось, что перед общим образованием не стоит задача профессиональной подготовки </w:t>
      </w:r>
      <w:proofErr w:type="gramStart"/>
      <w:r w:rsidRPr="004535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3513">
        <w:rPr>
          <w:rFonts w:ascii="Times New Roman" w:hAnsi="Times New Roman"/>
          <w:sz w:val="24"/>
          <w:szCs w:val="24"/>
        </w:rPr>
        <w:t>. Это определило построение курса как общекультурного, направленного, прежде всего на формирование и развитие интереса к изучению химии. Учтена основная особенность подросткового возрас</w:t>
      </w:r>
      <w:r w:rsidRPr="00453513">
        <w:rPr>
          <w:rFonts w:ascii="Times New Roman" w:hAnsi="Times New Roman"/>
          <w:sz w:val="24"/>
          <w:szCs w:val="24"/>
        </w:rPr>
        <w:softHyphen/>
        <w:t>та — начало перехода от детства к взрослости, который характе</w:t>
      </w:r>
      <w:r w:rsidRPr="00453513">
        <w:rPr>
          <w:rFonts w:ascii="Times New Roman" w:hAnsi="Times New Roman"/>
          <w:sz w:val="24"/>
          <w:szCs w:val="24"/>
        </w:rPr>
        <w:softHyphen/>
        <w:t xml:space="preserve">ризуется развитием познавательной сферы.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На этапе основного общего среднего образования происходит включение </w:t>
      </w:r>
      <w:proofErr w:type="gramStart"/>
      <w:r w:rsidRPr="004535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3513">
        <w:rPr>
          <w:rFonts w:ascii="Times New Roman" w:hAnsi="Times New Roman"/>
          <w:sz w:val="24"/>
          <w:szCs w:val="24"/>
        </w:rPr>
        <w:t xml:space="preserve"> в проектную и исследовательскую дея</w:t>
      </w:r>
      <w:r w:rsidRPr="00453513">
        <w:rPr>
          <w:rFonts w:ascii="Times New Roman" w:hAnsi="Times New Roman"/>
          <w:sz w:val="24"/>
          <w:szCs w:val="24"/>
        </w:rPr>
        <w:softHyphen/>
        <w:t>тельность, основу которой составляют такие универсальные учеб</w:t>
      </w:r>
      <w:r w:rsidRPr="00453513">
        <w:rPr>
          <w:rFonts w:ascii="Times New Roman" w:hAnsi="Times New Roman"/>
          <w:sz w:val="24"/>
          <w:szCs w:val="24"/>
        </w:rPr>
        <w:softHyphen/>
        <w:t>ные действия, как умение видеть проблемы, ставить вопросы, клас</w:t>
      </w:r>
      <w:r w:rsidRPr="00453513">
        <w:rPr>
          <w:rFonts w:ascii="Times New Roman" w:hAnsi="Times New Roman"/>
          <w:sz w:val="24"/>
          <w:szCs w:val="24"/>
        </w:rPr>
        <w:softHyphen/>
        <w:t>сифицировать, наблюдать, проводить эксперимент, делать выводы и умозаключения, объяснять, доказывать, защищать свои идеи, да</w:t>
      </w:r>
      <w:r w:rsidRPr="00453513">
        <w:rPr>
          <w:rFonts w:ascii="Times New Roman" w:hAnsi="Times New Roman"/>
          <w:sz w:val="24"/>
          <w:szCs w:val="24"/>
        </w:rPr>
        <w:softHyphen/>
        <w:t>вать определения понятиям. Сюда же относятся приёмы, сходные с определением понятий: описание, характеристика, разъяснение, сравнение, различение. Формирование этих универсальных учеб</w:t>
      </w:r>
      <w:r w:rsidRPr="00453513">
        <w:rPr>
          <w:rFonts w:ascii="Times New Roman" w:hAnsi="Times New Roman"/>
          <w:sz w:val="24"/>
          <w:szCs w:val="24"/>
        </w:rPr>
        <w:softHyphen/>
        <w:t>ных действий начинается ещё в начальной школе, а в курсе химии основной школы происходит их развитие и совершенствование. В связи с этим резервные часы планируется использовать на формирование и развитие умений проектной и исследовательской деятельности, умение видеть проблемы, делать выводы и умозаключения.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 xml:space="preserve">      Место учебного предмета в учебном плане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Особенностью  содержания курса «Химия» являются то, что в базисном учебном (образовательном) плане этот предмет появляется последним в ряду изучения  естественнонаучных дисциплин. Данная  необходимость  освоения объясняется тем, что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 Учащимися уже накоплены знания по смежным дисциплинам цикла: биологии, физики, математики, географии, сформировались умения анализировать, вести наблюдения, сравнивать объекты наблюдения.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 соответствии с учебным планом  на изучение химии в 9 классе отводится 2 часа в неделю, 68-70 часов в год, при нормативной продолжительности учебного года 34-35 учебных недель. В соответствии со сложившейся практикой организации основного общего образования в образовательных учреждениях общего образования реальная продолжительность учебного года меньше нормативной и составляет 34 учебные недели. Таким образом, время, выделяемое рабочими учебными планами на изучение химии в 9 классе на практике равно 68  часам.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Программой предусмотрено проведение: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лабораторных опытов - 21,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практических работ – 6 часов,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контрольных работ – 3, 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Срок реализации программы – один учебный год.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 xml:space="preserve">      Формы, методы и средства обучения, технологии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В данном классе ведущими методами обучения предмету являются: </w:t>
      </w:r>
      <w:proofErr w:type="gramStart"/>
      <w:r w:rsidRPr="00453513">
        <w:rPr>
          <w:rFonts w:ascii="Times New Roman" w:hAnsi="Times New Roman"/>
          <w:sz w:val="24"/>
          <w:szCs w:val="24"/>
        </w:rPr>
        <w:t>объяснительно-иллюстративный</w:t>
      </w:r>
      <w:proofErr w:type="gramEnd"/>
      <w:r w:rsidRPr="00453513">
        <w:rPr>
          <w:rFonts w:ascii="Times New Roman" w:hAnsi="Times New Roman"/>
          <w:sz w:val="24"/>
          <w:szCs w:val="24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</w:t>
      </w:r>
      <w:proofErr w:type="gramStart"/>
      <w:r w:rsidRPr="00453513">
        <w:rPr>
          <w:rFonts w:ascii="Times New Roman" w:hAnsi="Times New Roman"/>
          <w:sz w:val="24"/>
          <w:szCs w:val="24"/>
        </w:rPr>
        <w:t>-о</w:t>
      </w:r>
      <w:proofErr w:type="gramEnd"/>
      <w:r w:rsidRPr="00453513">
        <w:rPr>
          <w:rFonts w:ascii="Times New Roman" w:hAnsi="Times New Roman"/>
          <w:sz w:val="24"/>
          <w:szCs w:val="24"/>
        </w:rPr>
        <w:t xml:space="preserve">риентированное обучение, обучение с применением опорных схем, ИКТ, проектная деятельность.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53513">
        <w:rPr>
          <w:rFonts w:ascii="Times New Roman" w:hAnsi="Times New Roman"/>
          <w:sz w:val="24"/>
          <w:szCs w:val="24"/>
        </w:rPr>
        <w:t>Используются следующие формы обучения:  учебные занятия,  экскурсии,  наблюдения, опыты, эксперименты, работа с учебной и дополнительной литературой, анализ, мониторинг, исследовательская работа,  презентация.</w:t>
      </w:r>
      <w:proofErr w:type="gramEnd"/>
      <w:r w:rsidRPr="00453513">
        <w:rPr>
          <w:rFonts w:ascii="Times New Roman" w:hAnsi="Times New Roman"/>
          <w:sz w:val="24"/>
          <w:szCs w:val="24"/>
        </w:rPr>
        <w:t xml:space="preserve"> 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Формы промежуточной и итоговой аттестации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Промежуточная аттестация проводится в форме: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- тестов;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-контрольных;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- самостоятельных работ;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- практических;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- творческих работ.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Учащиеся проходят  итоговую аттестацию –  в виде ГИА.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Обучение ведётся по учебнику О.С.Габриелян «Химия 9 класс», который составляет единую линию учебников, соответствует федеральному  государственного образовательного стандарта второго поколения  базового уровня.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</w:t>
      </w:r>
      <w:r w:rsidRPr="00453513">
        <w:rPr>
          <w:rFonts w:ascii="Times New Roman" w:hAnsi="Times New Roman"/>
          <w:b/>
          <w:sz w:val="24"/>
          <w:szCs w:val="24"/>
        </w:rPr>
        <w:t>Результатам освоения курса химии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При изучении химии в основной школе обеспечивается достижение личностных, </w:t>
      </w:r>
      <w:proofErr w:type="spellStart"/>
      <w:r w:rsidRPr="0045351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Личностные:</w:t>
      </w:r>
    </w:p>
    <w:p w:rsidR="003615ED" w:rsidRPr="00453513" w:rsidRDefault="003615ED" w:rsidP="003615E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eastAsia="Times New Roman" w:hAnsi="Times New Roman"/>
          <w:sz w:val="24"/>
          <w:szCs w:val="24"/>
        </w:rPr>
        <w:lastRenderedPageBreak/>
        <w:t>формирование ценности здорового и безопасного образа жиз</w:t>
      </w:r>
      <w:r w:rsidRPr="00453513">
        <w:rPr>
          <w:rFonts w:ascii="Times New Roman" w:eastAsia="Times New Roman" w:hAnsi="Times New Roman"/>
          <w:sz w:val="24"/>
          <w:szCs w:val="24"/>
        </w:rPr>
        <w:softHyphen/>
        <w:t>ни; усвоение правил индивидуального и коллективного безопасно</w:t>
      </w:r>
      <w:r w:rsidRPr="00453513">
        <w:rPr>
          <w:rFonts w:ascii="Times New Roman" w:eastAsia="Times New Roman" w:hAnsi="Times New Roman"/>
          <w:sz w:val="24"/>
          <w:szCs w:val="24"/>
        </w:rPr>
        <w:softHyphen/>
        <w:t>го поведения в чрезвычайных ситуациях, угрожающих жизни и здоровью людей;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 трудовой сфере — готовность к осознанному выбору дальнейшей образовательной траектории;</w:t>
      </w:r>
    </w:p>
    <w:p w:rsidR="003615ED" w:rsidRPr="00453513" w:rsidRDefault="003615ED" w:rsidP="003615E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453513">
        <w:rPr>
          <w:rFonts w:ascii="Times New Roman" w:eastAsia="Times New Roman" w:hAnsi="Times New Roman"/>
          <w:sz w:val="24"/>
          <w:szCs w:val="24"/>
        </w:rPr>
        <w:t>формирование основ экологической культуры, соответству</w:t>
      </w:r>
      <w:r w:rsidRPr="00453513">
        <w:rPr>
          <w:rFonts w:ascii="Times New Roman" w:eastAsia="Times New Roman" w:hAnsi="Times New Roman"/>
          <w:sz w:val="24"/>
          <w:szCs w:val="24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5351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453513">
        <w:rPr>
          <w:rFonts w:ascii="Times New Roman" w:hAnsi="Times New Roman"/>
          <w:b/>
          <w:bCs/>
          <w:sz w:val="24"/>
          <w:szCs w:val="24"/>
        </w:rPr>
        <w:t>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453513">
        <w:rPr>
          <w:rFonts w:ascii="Times New Roman" w:hAnsi="Times New Roman"/>
          <w:sz w:val="24"/>
          <w:szCs w:val="24"/>
        </w:rPr>
        <w:softHyphen/>
        <w:t>вательной деятельности, развивать мотивы и интересы своей по</w:t>
      </w:r>
      <w:r w:rsidRPr="00453513">
        <w:rPr>
          <w:rFonts w:ascii="Times New Roman" w:hAnsi="Times New Roman"/>
          <w:sz w:val="24"/>
          <w:szCs w:val="24"/>
        </w:rPr>
        <w:softHyphen/>
        <w:t>знавательной деятельности;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</w:t>
      </w:r>
      <w:r w:rsidRPr="00453513">
        <w:rPr>
          <w:rFonts w:ascii="Times New Roman" w:hAnsi="Times New Roman"/>
          <w:sz w:val="24"/>
          <w:szCs w:val="24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</w:t>
      </w:r>
      <w:r w:rsidRPr="00453513">
        <w:rPr>
          <w:rFonts w:ascii="Times New Roman" w:hAnsi="Times New Roman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453513">
        <w:rPr>
          <w:rFonts w:ascii="Times New Roman" w:hAnsi="Times New Roman"/>
          <w:sz w:val="24"/>
          <w:szCs w:val="24"/>
        </w:rPr>
        <w:softHyphen/>
        <w:t>ствия в соответствии с изменяющейся ситуацией;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</w:t>
      </w:r>
      <w:r w:rsidRPr="00453513">
        <w:rPr>
          <w:rFonts w:ascii="Times New Roman" w:hAnsi="Times New Roman"/>
          <w:sz w:val="24"/>
          <w:szCs w:val="24"/>
        </w:rPr>
        <w:softHyphen/>
        <w:t>шений и осуществления осознанного выбора в учебной и познава</w:t>
      </w:r>
      <w:r w:rsidRPr="00453513">
        <w:rPr>
          <w:rFonts w:ascii="Times New Roman" w:hAnsi="Times New Roman"/>
          <w:sz w:val="24"/>
          <w:szCs w:val="24"/>
        </w:rPr>
        <w:softHyphen/>
        <w:t>тельной деятельности;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</w:t>
      </w:r>
      <w:r w:rsidRPr="00453513">
        <w:rPr>
          <w:rFonts w:ascii="Times New Roman" w:hAnsi="Times New Roman"/>
          <w:sz w:val="24"/>
          <w:szCs w:val="24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453513">
        <w:rPr>
          <w:rFonts w:ascii="Times New Roman" w:hAnsi="Times New Roman"/>
          <w:sz w:val="24"/>
          <w:szCs w:val="24"/>
        </w:rPr>
        <w:softHyphen/>
        <w:t xml:space="preserve">чинно-следственные связи, строить </w:t>
      </w:r>
      <w:proofErr w:type="gramStart"/>
      <w:r w:rsidRPr="00453513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453513">
        <w:rPr>
          <w:rFonts w:ascii="Times New Roman" w:hAnsi="Times New Roman"/>
          <w:sz w:val="24"/>
          <w:szCs w:val="24"/>
        </w:rPr>
        <w:t>, умо</w:t>
      </w:r>
      <w:r w:rsidRPr="00453513">
        <w:rPr>
          <w:rFonts w:ascii="Times New Roman" w:hAnsi="Times New Roman"/>
          <w:sz w:val="24"/>
          <w:szCs w:val="24"/>
        </w:rPr>
        <w:softHyphen/>
        <w:t>заключение (индуктивное, дедуктивное и по аналогии) и делать выводы;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</w:t>
      </w:r>
      <w:r w:rsidRPr="00453513">
        <w:rPr>
          <w:rFonts w:ascii="Times New Roman" w:hAnsi="Times New Roman"/>
          <w:sz w:val="24"/>
          <w:szCs w:val="24"/>
        </w:rPr>
        <w:softHyphen/>
        <w:t>лы, модели и схемы для решения учебных и познавательных задач;</w:t>
      </w:r>
    </w:p>
    <w:p w:rsidR="003615ED" w:rsidRPr="00453513" w:rsidRDefault="003615ED" w:rsidP="003615E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</w:t>
      </w:r>
      <w:r w:rsidRPr="00453513">
        <w:rPr>
          <w:rFonts w:ascii="Times New Roman" w:hAnsi="Times New Roman"/>
          <w:sz w:val="24"/>
          <w:szCs w:val="24"/>
        </w:rPr>
        <w:softHyphen/>
        <w:t>ную деятельность с учителем и сверстниками; работать ин</w:t>
      </w:r>
      <w:r w:rsidRPr="00453513">
        <w:rPr>
          <w:rFonts w:ascii="Times New Roman" w:hAnsi="Times New Roman"/>
          <w:sz w:val="24"/>
          <w:szCs w:val="24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eastAsia="Times New Roman" w:hAnsi="Times New Roman"/>
          <w:sz w:val="24"/>
          <w:szCs w:val="24"/>
        </w:rPr>
        <w:t>умение осознанно использовать речевые средства в соот</w:t>
      </w:r>
      <w:r w:rsidRPr="00453513">
        <w:rPr>
          <w:rFonts w:ascii="Times New Roman" w:eastAsia="Times New Roman" w:hAnsi="Times New Roman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453513">
        <w:rPr>
          <w:rFonts w:ascii="Times New Roman" w:eastAsia="Times New Roman" w:hAnsi="Times New Roman"/>
          <w:sz w:val="24"/>
          <w:szCs w:val="24"/>
        </w:rPr>
        <w:softHyphen/>
        <w:t>ности; владение устной и письменной речью, монологической кон</w:t>
      </w:r>
      <w:r w:rsidRPr="00453513">
        <w:rPr>
          <w:rFonts w:ascii="Times New Roman" w:eastAsia="Times New Roman" w:hAnsi="Times New Roman"/>
          <w:sz w:val="24"/>
          <w:szCs w:val="24"/>
        </w:rPr>
        <w:softHyphen/>
        <w:t>текстной речью;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формирование и развитие компетентности в области ис</w:t>
      </w:r>
      <w:r w:rsidRPr="00453513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</w:t>
      </w:r>
      <w:r w:rsidRPr="00453513">
        <w:rPr>
          <w:rFonts w:ascii="Times New Roman" w:hAnsi="Times New Roman"/>
          <w:sz w:val="24"/>
          <w:szCs w:val="24"/>
        </w:rPr>
        <w:softHyphen/>
        <w:t>ние применять его в познавательной, коммуникативной, социаль</w:t>
      </w:r>
      <w:r w:rsidRPr="00453513">
        <w:rPr>
          <w:rFonts w:ascii="Times New Roman" w:hAnsi="Times New Roman"/>
          <w:sz w:val="24"/>
          <w:szCs w:val="24"/>
        </w:rPr>
        <w:softHyphen/>
        <w:t>ной практике и профессиональной ориентации.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</w:t>
      </w:r>
      <w:r w:rsidRPr="00453513">
        <w:rPr>
          <w:rFonts w:ascii="Times New Roman" w:hAnsi="Times New Roman"/>
          <w:b/>
          <w:sz w:val="24"/>
          <w:szCs w:val="24"/>
        </w:rPr>
        <w:t>Предметные: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1.В познавательной сфере: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453513">
        <w:rPr>
          <w:rFonts w:ascii="Times New Roman" w:hAnsi="Times New Roman"/>
          <w:sz w:val="24"/>
          <w:szCs w:val="24"/>
        </w:rPr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 таблица», «изотопы», «химическая связь», «</w:t>
      </w:r>
      <w:proofErr w:type="spellStart"/>
      <w:r w:rsidRPr="00453513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453513">
        <w:rPr>
          <w:rFonts w:ascii="Times New Roman" w:hAnsi="Times New Roman"/>
          <w:sz w:val="24"/>
          <w:szCs w:val="24"/>
        </w:rPr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  <w:proofErr w:type="gramEnd"/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описать демонстрационные и самостоятельно проведенные химические эксперименты;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lastRenderedPageBreak/>
        <w:t>описывать и различать изученные классы неорганических соединений, простые и сложные вещества, химические реакции;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классифицировать изученные объекты и явления;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моделировать строение атомов элементов 1-3 периодов, строение простых молекул;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2.В </w:t>
      </w:r>
      <w:proofErr w:type="spellStart"/>
      <w:proofErr w:type="gramStart"/>
      <w:r w:rsidRPr="00453513">
        <w:rPr>
          <w:rFonts w:ascii="Times New Roman" w:hAnsi="Times New Roman"/>
          <w:sz w:val="24"/>
          <w:szCs w:val="24"/>
        </w:rPr>
        <w:t>ценностно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– ориентационной</w:t>
      </w:r>
      <w:proofErr w:type="gramEnd"/>
      <w:r w:rsidRPr="00453513">
        <w:rPr>
          <w:rFonts w:ascii="Times New Roman" w:hAnsi="Times New Roman"/>
          <w:sz w:val="24"/>
          <w:szCs w:val="24"/>
        </w:rPr>
        <w:t xml:space="preserve"> сфере: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анализировать 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3. В трудовой сфере: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проводить химический эксперимент;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4.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</w:p>
    <w:p w:rsidR="003615ED" w:rsidRPr="00453513" w:rsidRDefault="003615ED" w:rsidP="003615ED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Основное содержание курса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bCs/>
          <w:sz w:val="24"/>
          <w:szCs w:val="24"/>
        </w:rPr>
        <w:t>Повторение основных вопросов курса 8 класса и введение в курс 9 класса</w:t>
      </w:r>
      <w:r w:rsidRPr="00453513">
        <w:rPr>
          <w:rFonts w:ascii="Times New Roman" w:hAnsi="Times New Roman"/>
          <w:b/>
          <w:sz w:val="24"/>
          <w:szCs w:val="24"/>
        </w:rPr>
        <w:t xml:space="preserve"> (10ч)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окисления-восстановления. Генетические ряды металла и неметалла.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Понятие о переходных элементах. Амфотерность. Генетический ряд переходного элемента. 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Периодический закон и Периодическая система химических элементов Д. И. Менделеева в свете учения о строении атома. Их значение.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Лабораторные опыты.</w:t>
      </w:r>
    </w:p>
    <w:p w:rsidR="003615ED" w:rsidRPr="00453513" w:rsidRDefault="003615ED" w:rsidP="003615ED">
      <w:pPr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1. Получение </w:t>
      </w:r>
      <w:proofErr w:type="spellStart"/>
      <w:r w:rsidRPr="00453513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453513">
        <w:rPr>
          <w:rFonts w:ascii="Times New Roman" w:hAnsi="Times New Roman" w:cs="Times New Roman"/>
          <w:sz w:val="24"/>
          <w:szCs w:val="24"/>
        </w:rPr>
        <w:t xml:space="preserve"> цинка и исследование его свойств. 2. Замещение железом меди в растворе сульфата меди (II)</w:t>
      </w:r>
      <w:r w:rsidRPr="00453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513">
        <w:rPr>
          <w:rFonts w:ascii="Times New Roman" w:hAnsi="Times New Roman" w:cs="Times New Roman"/>
          <w:sz w:val="24"/>
          <w:szCs w:val="24"/>
        </w:rPr>
        <w:t xml:space="preserve">3. Зависимость скорости химической реакции </w:t>
      </w:r>
      <w:proofErr w:type="gramStart"/>
      <w:r w:rsidRPr="004535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5ED" w:rsidRPr="00453513" w:rsidRDefault="003615ED" w:rsidP="003615ED">
      <w:pPr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природы реагирующих веществ на </w:t>
      </w:r>
      <w:proofErr w:type="gramStart"/>
      <w:r w:rsidRPr="00453513">
        <w:rPr>
          <w:rFonts w:ascii="Times New Roman" w:hAnsi="Times New Roman" w:cs="Times New Roman"/>
          <w:sz w:val="24"/>
          <w:szCs w:val="24"/>
        </w:rPr>
        <w:t>примере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 xml:space="preserve"> взаимодействии кислот с металлами. 4.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концентрации. 5. Зависимость скорости химической реакции от площади соприкосновения реагирующих веществ. </w:t>
      </w:r>
    </w:p>
    <w:p w:rsidR="003615ED" w:rsidRPr="00453513" w:rsidRDefault="003615ED" w:rsidP="003615ED">
      <w:pPr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>6.Моделирование «кипящего слоя». 7. Зависимость скорости химической реакции от температуры реагирующих веществ на примере взаимодействия  оксида меди</w:t>
      </w:r>
      <w:proofErr w:type="gramStart"/>
      <w:r w:rsidRPr="004535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3513">
        <w:rPr>
          <w:rFonts w:ascii="Times New Roman" w:hAnsi="Times New Roman" w:cs="Times New Roman"/>
          <w:sz w:val="24"/>
          <w:szCs w:val="24"/>
        </w:rPr>
        <w:t xml:space="preserve">) с раствором серной  кислоты различной температуры8. Разложение </w:t>
      </w:r>
      <w:proofErr w:type="spellStart"/>
      <w:r w:rsidRPr="00453513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453513">
        <w:rPr>
          <w:rFonts w:ascii="Times New Roman" w:hAnsi="Times New Roman" w:cs="Times New Roman"/>
          <w:sz w:val="24"/>
          <w:szCs w:val="24"/>
        </w:rPr>
        <w:t xml:space="preserve"> водорода с помощью оксида марганца (IV) и каталазы. 10. Обнаружение каталазы в некоторых пищевых продуктах. 9. Ингибирование взаимодействия кислот с металлами уротропином.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453513">
        <w:rPr>
          <w:rFonts w:ascii="Times New Roman" w:hAnsi="Times New Roman"/>
          <w:sz w:val="24"/>
          <w:szCs w:val="24"/>
        </w:rPr>
        <w:t xml:space="preserve">использовать при характеристике превращений веществ понятия: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</w:t>
      </w:r>
      <w:r w:rsidRPr="00453513">
        <w:rPr>
          <w:rFonts w:ascii="Times New Roman" w:hAnsi="Times New Roman"/>
          <w:sz w:val="24"/>
          <w:szCs w:val="24"/>
        </w:rPr>
        <w:lastRenderedPageBreak/>
        <w:t xml:space="preserve">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реакции», «скорость химической реакции», «катализатор»; </w:t>
      </w:r>
      <w:proofErr w:type="gramEnd"/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453513">
        <w:rPr>
          <w:rFonts w:ascii="Times New Roman" w:hAnsi="Times New Roman"/>
          <w:sz w:val="24"/>
          <w:szCs w:val="24"/>
        </w:rPr>
        <w:t xml:space="preserve">характеризовать химические элементы 1—3-го периодов по их положению в Периодической системе химических элементов Д. И. Менделеева: 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</w:t>
      </w:r>
      <w:proofErr w:type="spellStart"/>
      <w:r w:rsidRPr="00453513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453513">
        <w:rPr>
          <w:rFonts w:ascii="Times New Roman" w:hAnsi="Times New Roman"/>
          <w:sz w:val="24"/>
          <w:szCs w:val="24"/>
        </w:rPr>
        <w:t>, летучего водородного соединения (для неметаллов));</w:t>
      </w:r>
      <w:proofErr w:type="gramEnd"/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характеризовать общие химические свойства </w:t>
      </w:r>
      <w:proofErr w:type="spellStart"/>
      <w:r w:rsidRPr="00453513">
        <w:rPr>
          <w:rFonts w:ascii="Times New Roman" w:hAnsi="Times New Roman"/>
          <w:sz w:val="24"/>
          <w:szCs w:val="24"/>
        </w:rPr>
        <w:t>амфотерных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оксидов и </w:t>
      </w:r>
      <w:proofErr w:type="spellStart"/>
      <w:r w:rsidRPr="00453513">
        <w:rPr>
          <w:rFonts w:ascii="Times New Roman" w:hAnsi="Times New Roman"/>
          <w:sz w:val="24"/>
          <w:szCs w:val="24"/>
        </w:rPr>
        <w:t>гидроксидов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; приводить примеры реакций, подтверждающих химические свойства </w:t>
      </w:r>
      <w:proofErr w:type="spellStart"/>
      <w:r w:rsidRPr="00453513">
        <w:rPr>
          <w:rFonts w:ascii="Times New Roman" w:hAnsi="Times New Roman"/>
          <w:sz w:val="24"/>
          <w:szCs w:val="24"/>
        </w:rPr>
        <w:t>амфотерных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оксидов и </w:t>
      </w:r>
      <w:proofErr w:type="spellStart"/>
      <w:r w:rsidRPr="00453513">
        <w:rPr>
          <w:rFonts w:ascii="Times New Roman" w:hAnsi="Times New Roman"/>
          <w:sz w:val="24"/>
          <w:szCs w:val="24"/>
        </w:rPr>
        <w:t>гидроксидов</w:t>
      </w:r>
      <w:proofErr w:type="spellEnd"/>
      <w:r w:rsidRPr="00453513">
        <w:rPr>
          <w:rFonts w:ascii="Times New Roman" w:hAnsi="Times New Roman"/>
          <w:sz w:val="24"/>
          <w:szCs w:val="24"/>
        </w:rPr>
        <w:t>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давать характеристику химических реакций по числу и составу исходных веществ и продуктов реакции; тепловому эффекту; направлению протекания реакции; изменению степеней окисления элементов; агрегатному состоянию исходных веществ; участию катализатора;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объяснять и приводить примеры влияния некоторых факторов (природа реагирующих веществ, концентрация веществ, давление, температура, катализатор, поверхность соприкосновения реагирующих веществ) на скорость химических реакций;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наблюдать и описывать уравнения реакций между веществами с помощью естественного (русского или родного) языка и языка химии;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проводить опыты, подтверждающие химические свойства </w:t>
      </w:r>
      <w:proofErr w:type="spellStart"/>
      <w:r w:rsidRPr="00453513">
        <w:rPr>
          <w:rFonts w:ascii="Times New Roman" w:hAnsi="Times New Roman"/>
          <w:sz w:val="24"/>
          <w:szCs w:val="24"/>
        </w:rPr>
        <w:t>амфотерных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оксидов и </w:t>
      </w:r>
      <w:proofErr w:type="spellStart"/>
      <w:r w:rsidRPr="00453513">
        <w:rPr>
          <w:rFonts w:ascii="Times New Roman" w:hAnsi="Times New Roman"/>
          <w:sz w:val="24"/>
          <w:szCs w:val="24"/>
        </w:rPr>
        <w:t>гидроксидов</w:t>
      </w:r>
      <w:proofErr w:type="spellEnd"/>
      <w:r w:rsidRPr="00453513">
        <w:rPr>
          <w:rFonts w:ascii="Times New Roman" w:hAnsi="Times New Roman"/>
          <w:sz w:val="24"/>
          <w:szCs w:val="24"/>
        </w:rPr>
        <w:t>; зависимость скорости химической реакции от различных факторов (природа реагирующих веществ, концентрация веществ, давление, температура, катализатор, поверхность соприкосновения реагирующих веществ).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5351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определять цель учебной деятельности с помощью учителя и самостоятельно, искать средства ее осуществления, работая по плану, сверять свои действия с целью и при необходимости исправлять ошибки с помощью учителя и самостоятельно;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составлять аннотацию текста;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определять виды классификации (естественную и искусственную);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осуществлять прямое дедуктивное доказательство.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Тема 1. Металлы  (15ч. +3ч. практикум)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восстановителей. Электрохимический ряд напряжения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 w:rsidRPr="00453513">
        <w:rPr>
          <w:rFonts w:ascii="Times New Roman" w:hAnsi="Times New Roman"/>
          <w:sz w:val="24"/>
          <w:szCs w:val="24"/>
        </w:rPr>
        <w:t>пир</w:t>
      </w:r>
      <w:proofErr w:type="gramStart"/>
      <w:r w:rsidRPr="00453513">
        <w:rPr>
          <w:rFonts w:ascii="Times New Roman" w:hAnsi="Times New Roman"/>
          <w:sz w:val="24"/>
          <w:szCs w:val="24"/>
        </w:rPr>
        <w:t>о</w:t>
      </w:r>
      <w:proofErr w:type="spellEnd"/>
      <w:r w:rsidRPr="00453513">
        <w:rPr>
          <w:rFonts w:ascii="Times New Roman" w:hAnsi="Times New Roman"/>
          <w:sz w:val="24"/>
          <w:szCs w:val="24"/>
        </w:rPr>
        <w:t>-</w:t>
      </w:r>
      <w:proofErr w:type="gramEnd"/>
      <w:r w:rsidRPr="004535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513">
        <w:rPr>
          <w:rFonts w:ascii="Times New Roman" w:hAnsi="Times New Roman"/>
          <w:sz w:val="24"/>
          <w:szCs w:val="24"/>
        </w:rPr>
        <w:t>гидро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- и электрометаллургия. Коррозия металлов и способы борьбы с </w:t>
      </w:r>
      <w:proofErr w:type="spellStart"/>
      <w:r w:rsidRPr="00453513">
        <w:rPr>
          <w:rFonts w:ascii="Times New Roman" w:hAnsi="Times New Roman"/>
          <w:sz w:val="24"/>
          <w:szCs w:val="24"/>
        </w:rPr>
        <w:t>ней</w:t>
      </w:r>
      <w:proofErr w:type="gramStart"/>
      <w:r w:rsidRPr="00453513">
        <w:rPr>
          <w:rFonts w:ascii="Times New Roman" w:hAnsi="Times New Roman"/>
          <w:sz w:val="24"/>
          <w:szCs w:val="24"/>
        </w:rPr>
        <w:t>.О</w:t>
      </w:r>
      <w:proofErr w:type="gramEnd"/>
      <w:r w:rsidRPr="00453513">
        <w:rPr>
          <w:rFonts w:ascii="Times New Roman" w:hAnsi="Times New Roman"/>
          <w:sz w:val="24"/>
          <w:szCs w:val="24"/>
        </w:rPr>
        <w:t>бщая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характеристика щелочных металлов. Металлы в природе. Общие способы их получения. Строение атомов. Щелочные металлы — простые вещества, их физические и химические свойства. Важнейшие соединения щелочных металлов — оксиды, </w:t>
      </w:r>
      <w:proofErr w:type="spellStart"/>
      <w:r w:rsidRPr="00453513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и соли (хлориды, карбонаты, сульфаты, нитраты), их свойства и применение в народном хозяйстве. Калийные </w:t>
      </w:r>
      <w:proofErr w:type="spellStart"/>
      <w:r w:rsidRPr="00453513">
        <w:rPr>
          <w:rFonts w:ascii="Times New Roman" w:hAnsi="Times New Roman"/>
          <w:sz w:val="24"/>
          <w:szCs w:val="24"/>
        </w:rPr>
        <w:t>удобрения</w:t>
      </w:r>
      <w:proofErr w:type="gramStart"/>
      <w:r w:rsidRPr="00453513">
        <w:rPr>
          <w:rFonts w:ascii="Times New Roman" w:hAnsi="Times New Roman"/>
          <w:sz w:val="24"/>
          <w:szCs w:val="24"/>
        </w:rPr>
        <w:t>.О</w:t>
      </w:r>
      <w:proofErr w:type="gramEnd"/>
      <w:r w:rsidRPr="00453513">
        <w:rPr>
          <w:rFonts w:ascii="Times New Roman" w:hAnsi="Times New Roman"/>
          <w:sz w:val="24"/>
          <w:szCs w:val="24"/>
        </w:rPr>
        <w:t>бщая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характеристика элементов главной подгруппы II группы.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Строение атомов. Щелочноземельные металлы — простые вещества, их физические и химические свойства.  Важнейшие соединения щелочноземельных металлов — оксиды, </w:t>
      </w:r>
      <w:proofErr w:type="spellStart"/>
      <w:r w:rsidRPr="00453513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и соли (хлориды, карбонаты, нитраты, сульфаты, фосфаты), их свойства и применение в народном </w:t>
      </w:r>
      <w:proofErr w:type="spellStart"/>
      <w:r w:rsidRPr="00453513">
        <w:rPr>
          <w:rFonts w:ascii="Times New Roman" w:hAnsi="Times New Roman"/>
          <w:sz w:val="24"/>
          <w:szCs w:val="24"/>
        </w:rPr>
        <w:t>хозяйстве</w:t>
      </w:r>
      <w:proofErr w:type="gramStart"/>
      <w:r w:rsidRPr="00453513">
        <w:rPr>
          <w:rFonts w:ascii="Times New Roman" w:hAnsi="Times New Roman"/>
          <w:sz w:val="24"/>
          <w:szCs w:val="24"/>
        </w:rPr>
        <w:t>.А</w:t>
      </w:r>
      <w:proofErr w:type="gramEnd"/>
      <w:r w:rsidRPr="00453513">
        <w:rPr>
          <w:rFonts w:ascii="Times New Roman" w:hAnsi="Times New Roman"/>
          <w:sz w:val="24"/>
          <w:szCs w:val="24"/>
        </w:rPr>
        <w:t>люминий</w:t>
      </w:r>
      <w:proofErr w:type="spellEnd"/>
      <w:r w:rsidRPr="00453513">
        <w:rPr>
          <w:rFonts w:ascii="Times New Roman" w:hAnsi="Times New Roman"/>
          <w:sz w:val="24"/>
          <w:szCs w:val="24"/>
        </w:rPr>
        <w:t>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lastRenderedPageBreak/>
        <w:t xml:space="preserve">Строение атома, физические и химические свойства простого вещества. Соединения алюминия — оксид и </w:t>
      </w:r>
      <w:proofErr w:type="spellStart"/>
      <w:r w:rsidRPr="00453513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, их </w:t>
      </w:r>
      <w:proofErr w:type="spellStart"/>
      <w:r w:rsidRPr="00453513">
        <w:rPr>
          <w:rFonts w:ascii="Times New Roman" w:hAnsi="Times New Roman"/>
          <w:sz w:val="24"/>
          <w:szCs w:val="24"/>
        </w:rPr>
        <w:t>амфотерный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характер. Важнейшие соли алюминия. Применение алюминия и его </w:t>
      </w:r>
      <w:proofErr w:type="spellStart"/>
      <w:r w:rsidRPr="00453513">
        <w:rPr>
          <w:rFonts w:ascii="Times New Roman" w:hAnsi="Times New Roman"/>
          <w:sz w:val="24"/>
          <w:szCs w:val="24"/>
        </w:rPr>
        <w:t>соединений</w:t>
      </w:r>
      <w:proofErr w:type="gramStart"/>
      <w:r w:rsidRPr="00453513">
        <w:rPr>
          <w:rFonts w:ascii="Times New Roman" w:hAnsi="Times New Roman"/>
          <w:sz w:val="24"/>
          <w:szCs w:val="24"/>
        </w:rPr>
        <w:t>.Ж</w:t>
      </w:r>
      <w:proofErr w:type="gramEnd"/>
      <w:r w:rsidRPr="00453513">
        <w:rPr>
          <w:rFonts w:ascii="Times New Roman" w:hAnsi="Times New Roman"/>
          <w:sz w:val="24"/>
          <w:szCs w:val="24"/>
        </w:rPr>
        <w:t>елезо.Строение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атома, физические и химические свойства простого вещества. Генетические ряды Fe</w:t>
      </w:r>
      <w:r w:rsidRPr="00453513">
        <w:rPr>
          <w:rFonts w:ascii="Times New Roman" w:hAnsi="Times New Roman"/>
          <w:sz w:val="24"/>
          <w:szCs w:val="24"/>
          <w:vertAlign w:val="superscript"/>
        </w:rPr>
        <w:t xml:space="preserve">+2 </w:t>
      </w:r>
      <w:r w:rsidRPr="00453513">
        <w:rPr>
          <w:rFonts w:ascii="Times New Roman" w:hAnsi="Times New Roman"/>
          <w:sz w:val="24"/>
          <w:szCs w:val="24"/>
        </w:rPr>
        <w:t xml:space="preserve">  и Fe</w:t>
      </w:r>
      <w:r w:rsidRPr="00453513">
        <w:rPr>
          <w:rFonts w:ascii="Times New Roman" w:hAnsi="Times New Roman"/>
          <w:sz w:val="24"/>
          <w:szCs w:val="24"/>
          <w:vertAlign w:val="superscript"/>
        </w:rPr>
        <w:t xml:space="preserve">+3 </w:t>
      </w:r>
      <w:r w:rsidRPr="00453513">
        <w:rPr>
          <w:rFonts w:ascii="Times New Roman" w:hAnsi="Times New Roman"/>
          <w:sz w:val="24"/>
          <w:szCs w:val="24"/>
        </w:rPr>
        <w:t>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Важнейшие соли железа. Значение железа и его соединений и сплавов в природе и народном хозяйстве.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Демонстрации.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Образцы щелочных и щелочноземельных металлов. Образцы сплавов. Взаимодействие натрия, лития и кальция с водой. Взаимодействие натрия и магния с кислородом. Взаимодействие металлов с неметаллами. Получение </w:t>
      </w:r>
      <w:proofErr w:type="spellStart"/>
      <w:r w:rsidRPr="00453513">
        <w:rPr>
          <w:rFonts w:ascii="Times New Roman" w:hAnsi="Times New Roman"/>
          <w:sz w:val="24"/>
          <w:szCs w:val="24"/>
        </w:rPr>
        <w:t>гидроксидов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железа (II) и (III).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Лабораторные опыты</w:t>
      </w:r>
      <w:r w:rsidRPr="00453513">
        <w:rPr>
          <w:rFonts w:ascii="Times New Roman" w:hAnsi="Times New Roman"/>
          <w:sz w:val="24"/>
          <w:szCs w:val="24"/>
        </w:rPr>
        <w:t>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10. Взаимодействие металлов с растворами кислот и солей11. Получение </w:t>
      </w:r>
      <w:proofErr w:type="spellStart"/>
      <w:r w:rsidRPr="00453513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алюминия и его взаимодействие с растворами кислот и щелочей. 12. Качественные реакции на ионы Fe</w:t>
      </w:r>
      <w:r w:rsidRPr="00453513">
        <w:rPr>
          <w:rFonts w:ascii="Times New Roman" w:hAnsi="Times New Roman"/>
          <w:sz w:val="24"/>
          <w:szCs w:val="24"/>
          <w:vertAlign w:val="superscript"/>
        </w:rPr>
        <w:t xml:space="preserve">+2 </w:t>
      </w:r>
      <w:r w:rsidRPr="00453513">
        <w:rPr>
          <w:rFonts w:ascii="Times New Roman" w:hAnsi="Times New Roman"/>
          <w:sz w:val="24"/>
          <w:szCs w:val="24"/>
        </w:rPr>
        <w:t xml:space="preserve">  и Fe</w:t>
      </w:r>
      <w:r w:rsidRPr="00453513">
        <w:rPr>
          <w:rFonts w:ascii="Times New Roman" w:hAnsi="Times New Roman"/>
          <w:sz w:val="24"/>
          <w:szCs w:val="24"/>
          <w:vertAlign w:val="superscript"/>
        </w:rPr>
        <w:t xml:space="preserve">+3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использовать при характеристике металлов и их соединений понятия: «металлы», «ряд активности металлов», «щелочные металлы», «щелочноземельные металлы», использовать их при характеристике металлов; </w:t>
      </w:r>
      <w:proofErr w:type="gramStart"/>
      <w:r w:rsidRPr="00453513">
        <w:rPr>
          <w:rFonts w:ascii="Times New Roman" w:hAnsi="Times New Roman"/>
          <w:sz w:val="24"/>
          <w:szCs w:val="24"/>
        </w:rPr>
        <w:t>давать характеристику химических элементов-металлов (щелочных металлов, магния, кальция, алюминия, железа) по их положению в Периодической системе химических элементов</w:t>
      </w:r>
      <w:r w:rsidRPr="00453513">
        <w:rPr>
          <w:rFonts w:ascii="Times New Roman" w:hAnsi="Times New Roman"/>
          <w:i/>
          <w:sz w:val="24"/>
          <w:szCs w:val="24"/>
        </w:rPr>
        <w:t xml:space="preserve"> </w:t>
      </w:r>
      <w:r w:rsidRPr="00453513">
        <w:rPr>
          <w:rFonts w:ascii="Times New Roman" w:hAnsi="Times New Roman"/>
          <w:sz w:val="24"/>
          <w:szCs w:val="24"/>
        </w:rPr>
        <w:t xml:space="preserve">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</w:t>
      </w:r>
      <w:proofErr w:type="spellStart"/>
      <w:r w:rsidRPr="00453513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453513">
        <w:rPr>
          <w:rFonts w:ascii="Times New Roman" w:hAnsi="Times New Roman"/>
          <w:sz w:val="24"/>
          <w:szCs w:val="24"/>
        </w:rPr>
        <w:t>);</w:t>
      </w:r>
      <w:proofErr w:type="gramEnd"/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называть соединения металлов и составлять их формулы по названию;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характеризовать строение, общие физические и химические свойства простых веществ-металлов;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объяснять зависимость свойств (или предсказывать свойства) химических элементов-металлов (радиус, 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</w:t>
      </w:r>
      <w:proofErr w:type="spellStart"/>
      <w:r w:rsidRPr="00453513">
        <w:rPr>
          <w:rFonts w:ascii="Times New Roman" w:hAnsi="Times New Roman"/>
          <w:sz w:val="24"/>
          <w:szCs w:val="24"/>
        </w:rPr>
        <w:t>гидроксидов</w:t>
      </w:r>
      <w:proofErr w:type="spellEnd"/>
      <w:r w:rsidRPr="00453513">
        <w:rPr>
          <w:rFonts w:ascii="Times New Roman" w:hAnsi="Times New Roman"/>
          <w:sz w:val="24"/>
          <w:szCs w:val="24"/>
        </w:rPr>
        <w:t>, окислительно-восстановительные свойства) от положения в Периодической системе химических элементов Д. И. Менделеева;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описывать общие химические свойства металлов с помощью естественного (русского или родного) языка и языка химии;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составлять молекулярные уравнения реакций, характеризующих химические свойства металлов и их соединений, а также электронные уравнения процессов </w:t>
      </w:r>
      <w:proofErr w:type="spellStart"/>
      <w:r w:rsidRPr="00453513">
        <w:rPr>
          <w:rFonts w:ascii="Times New Roman" w:hAnsi="Times New Roman"/>
          <w:sz w:val="24"/>
          <w:szCs w:val="24"/>
        </w:rPr>
        <w:t>окисления-восстановления</w:t>
      </w:r>
      <w:proofErr w:type="gramStart"/>
      <w:r w:rsidRPr="00453513">
        <w:rPr>
          <w:rFonts w:ascii="Times New Roman" w:hAnsi="Times New Roman"/>
          <w:sz w:val="24"/>
          <w:szCs w:val="24"/>
        </w:rPr>
        <w:t>;у</w:t>
      </w:r>
      <w:proofErr w:type="gramEnd"/>
      <w:r w:rsidRPr="00453513">
        <w:rPr>
          <w:rFonts w:ascii="Times New Roman" w:hAnsi="Times New Roman"/>
          <w:sz w:val="24"/>
          <w:szCs w:val="24"/>
        </w:rPr>
        <w:t>равнения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электролитической диссоциации; молекулярные, полные и сокращенные ионные уравнения реакций с участием электролитов;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между строением атома, химической связью, типом кристаллической решетки металлов и их соединений, их общими физическими и химическими </w:t>
      </w:r>
      <w:proofErr w:type="spellStart"/>
      <w:r w:rsidRPr="00453513">
        <w:rPr>
          <w:rFonts w:ascii="Times New Roman" w:hAnsi="Times New Roman"/>
          <w:sz w:val="24"/>
          <w:szCs w:val="24"/>
        </w:rPr>
        <w:t>свойствами</w:t>
      </w:r>
      <w:proofErr w:type="gramStart"/>
      <w:r w:rsidRPr="00453513">
        <w:rPr>
          <w:rFonts w:ascii="Times New Roman" w:hAnsi="Times New Roman"/>
          <w:sz w:val="24"/>
          <w:szCs w:val="24"/>
        </w:rPr>
        <w:t>;о</w:t>
      </w:r>
      <w:proofErr w:type="gramEnd"/>
      <w:r w:rsidRPr="00453513">
        <w:rPr>
          <w:rFonts w:ascii="Times New Roman" w:hAnsi="Times New Roman"/>
          <w:sz w:val="24"/>
          <w:szCs w:val="24"/>
        </w:rPr>
        <w:t>писывать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химические свойства щелочных и щелочноземельных металлов, а также алюминия и железа и их соединений с помощью естественного (русского или родного) языка и языка химии;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выполнять, наблюдать и описывать химический эксперимент по распознаванию важнейших катионов металлов, </w:t>
      </w:r>
      <w:proofErr w:type="spellStart"/>
      <w:r w:rsidRPr="00453513">
        <w:rPr>
          <w:rFonts w:ascii="Times New Roman" w:hAnsi="Times New Roman"/>
          <w:sz w:val="24"/>
          <w:szCs w:val="24"/>
        </w:rPr>
        <w:t>гидроксид-ионов</w:t>
      </w:r>
      <w:proofErr w:type="spellEnd"/>
      <w:r w:rsidRPr="00453513">
        <w:rPr>
          <w:rFonts w:ascii="Times New Roman" w:hAnsi="Times New Roman"/>
          <w:sz w:val="24"/>
          <w:szCs w:val="24"/>
        </w:rPr>
        <w:t>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экспериментально исследовать свойства металлов и их соединений, решать экспериментальные задачи по теме «Металлы»;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описывать химический эксперимент с помощью естественного (русского или родного) языка и языка химии;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проводить расчеты по химическим формулам и уравнениям реакций, протекающих с участием металлов и их соединений.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5351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lastRenderedPageBreak/>
        <w:t xml:space="preserve">работать по составленному плану, используя наряду с </w:t>
      </w:r>
      <w:proofErr w:type="gramStart"/>
      <w:r w:rsidRPr="00453513">
        <w:rPr>
          <w:rFonts w:ascii="Times New Roman" w:hAnsi="Times New Roman"/>
          <w:sz w:val="24"/>
          <w:szCs w:val="24"/>
        </w:rPr>
        <w:t>основными</w:t>
      </w:r>
      <w:proofErr w:type="gramEnd"/>
      <w:r w:rsidRPr="00453513">
        <w:rPr>
          <w:rFonts w:ascii="Times New Roman" w:hAnsi="Times New Roman"/>
          <w:sz w:val="24"/>
          <w:szCs w:val="24"/>
        </w:rPr>
        <w:t xml:space="preserve"> и дополнительные средства (справочную литературу, сложные приборы, средства ИКТ); с помощью учителя отбирать для решения учебных задач необходимые словари, энциклопедии, справочники, электронные диски;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сопоставлять и отбирать информацию, полученную из различных источников (словари, энциклопедии, справочники, электронные диски, сеть Интернет);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представлять информацию в виде таблиц, схем, опорного конспекта, в том числе с применением средств ИКТ;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оформлять свои мысли в устной и письменной речи с учетом своих учебных и жизненных речевых ситуаций, в том числе с применением средств ИКТ;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составлять рецензию на </w:t>
      </w:r>
      <w:proofErr w:type="spellStart"/>
      <w:r w:rsidRPr="00453513">
        <w:rPr>
          <w:rFonts w:ascii="Times New Roman" w:hAnsi="Times New Roman"/>
          <w:sz w:val="24"/>
          <w:szCs w:val="24"/>
        </w:rPr>
        <w:t>текст</w:t>
      </w:r>
      <w:proofErr w:type="gramStart"/>
      <w:r w:rsidRPr="00453513">
        <w:rPr>
          <w:rFonts w:ascii="Times New Roman" w:hAnsi="Times New Roman"/>
          <w:sz w:val="24"/>
          <w:szCs w:val="24"/>
        </w:rPr>
        <w:t>;о</w:t>
      </w:r>
      <w:proofErr w:type="gramEnd"/>
      <w:r w:rsidRPr="00453513">
        <w:rPr>
          <w:rFonts w:ascii="Times New Roman" w:hAnsi="Times New Roman"/>
          <w:sz w:val="24"/>
          <w:szCs w:val="24"/>
        </w:rPr>
        <w:t>существлять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доказательство от противного.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Тема 2. Практикум 1. Свойства металлов  и их соединений  (3 ч)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1. Осуществление цепочки химических превращений металлов. 2. Получение и свойства соединений металлов.  3. Решение экспериментальных задач на распознавание и получение веществ.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обращаться с лабораторным оборудованием и нагревательными приборами в соответствии с правилами техники безопасности;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наблюдать за свойствами металлов и их соединений и явлениями, происходящими с ними;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описывать химический эксперимент с помощью естественного (русского или родного) языка и языка химии;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делать выводы по результатам проведенного эксперимента.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5351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определять, исходя из учебной задачи, необходимость использования наблюдения или эксперимента.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Тема 3. Неметаллы  (24 ч. + 3ч. практикум)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453513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(ЭО), как мера «</w:t>
      </w:r>
      <w:proofErr w:type="spellStart"/>
      <w:r w:rsidRPr="00453513">
        <w:rPr>
          <w:rFonts w:ascii="Times New Roman" w:hAnsi="Times New Roman"/>
          <w:sz w:val="24"/>
          <w:szCs w:val="24"/>
        </w:rPr>
        <w:t>неметалличности</w:t>
      </w:r>
      <w:proofErr w:type="spellEnd"/>
      <w:r w:rsidRPr="00453513">
        <w:rPr>
          <w:rFonts w:ascii="Times New Roman" w:hAnsi="Times New Roman"/>
          <w:sz w:val="24"/>
          <w:szCs w:val="24"/>
        </w:rPr>
        <w:t>», ряд ЭО. Кристаллическое строение неметаллов — простых веществ. Аллотропия. Физические свойства неметаллов. Относительность понятий «металл» и «неметалл»</w:t>
      </w:r>
      <w:proofErr w:type="gramStart"/>
      <w:r w:rsidRPr="00453513">
        <w:rPr>
          <w:rFonts w:ascii="Times New Roman" w:hAnsi="Times New Roman"/>
          <w:sz w:val="24"/>
          <w:szCs w:val="24"/>
        </w:rPr>
        <w:t>.В</w:t>
      </w:r>
      <w:proofErr w:type="gramEnd"/>
      <w:r w:rsidRPr="00453513">
        <w:rPr>
          <w:rFonts w:ascii="Times New Roman" w:hAnsi="Times New Roman"/>
          <w:sz w:val="24"/>
          <w:szCs w:val="24"/>
        </w:rPr>
        <w:t xml:space="preserve">одород. 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</w:t>
      </w:r>
      <w:proofErr w:type="spellStart"/>
      <w:r w:rsidRPr="00453513">
        <w:rPr>
          <w:rFonts w:ascii="Times New Roman" w:hAnsi="Times New Roman"/>
          <w:sz w:val="24"/>
          <w:szCs w:val="24"/>
        </w:rPr>
        <w:t>применение</w:t>
      </w:r>
      <w:proofErr w:type="gramStart"/>
      <w:r w:rsidRPr="00453513">
        <w:rPr>
          <w:rFonts w:ascii="Times New Roman" w:hAnsi="Times New Roman"/>
          <w:sz w:val="24"/>
          <w:szCs w:val="24"/>
        </w:rPr>
        <w:t>.О</w:t>
      </w:r>
      <w:proofErr w:type="gramEnd"/>
      <w:r w:rsidRPr="00453513">
        <w:rPr>
          <w:rFonts w:ascii="Times New Roman" w:hAnsi="Times New Roman"/>
          <w:sz w:val="24"/>
          <w:szCs w:val="24"/>
        </w:rPr>
        <w:t>бщая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r w:rsidRPr="00453513">
        <w:rPr>
          <w:rFonts w:ascii="Times New Roman" w:hAnsi="Times New Roman"/>
          <w:sz w:val="24"/>
          <w:szCs w:val="24"/>
        </w:rPr>
        <w:t>галогенов.Строение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атомов. Простые вещества, физические и химические свойства. Основные соединения галогенов </w:t>
      </w:r>
      <w:proofErr w:type="gramStart"/>
      <w:r w:rsidRPr="00453513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453513">
        <w:rPr>
          <w:rFonts w:ascii="Times New Roman" w:hAnsi="Times New Roman"/>
          <w:sz w:val="24"/>
          <w:szCs w:val="24"/>
        </w:rPr>
        <w:t>галогеноводороды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и галогениды), их свойства. Качественная реакция на хлорид-ион. Краткие сведения о хлоре, броме, фторе и йоде. Применение галогенов и их соединений в народном </w:t>
      </w:r>
      <w:proofErr w:type="spellStart"/>
      <w:r w:rsidRPr="00453513">
        <w:rPr>
          <w:rFonts w:ascii="Times New Roman" w:hAnsi="Times New Roman"/>
          <w:sz w:val="24"/>
          <w:szCs w:val="24"/>
        </w:rPr>
        <w:t>хозяйстве</w:t>
      </w:r>
      <w:proofErr w:type="gramStart"/>
      <w:r w:rsidRPr="00453513">
        <w:rPr>
          <w:rFonts w:ascii="Times New Roman" w:hAnsi="Times New Roman"/>
          <w:sz w:val="24"/>
          <w:szCs w:val="24"/>
        </w:rPr>
        <w:t>.С</w:t>
      </w:r>
      <w:proofErr w:type="gramEnd"/>
      <w:r w:rsidRPr="00453513">
        <w:rPr>
          <w:rFonts w:ascii="Times New Roman" w:hAnsi="Times New Roman"/>
          <w:sz w:val="24"/>
          <w:szCs w:val="24"/>
        </w:rPr>
        <w:t>ера.Строение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в народном хозяйстве. Качественная реакция на </w:t>
      </w:r>
      <w:proofErr w:type="spellStart"/>
      <w:r w:rsidRPr="00453513">
        <w:rPr>
          <w:rFonts w:ascii="Times New Roman" w:hAnsi="Times New Roman"/>
          <w:sz w:val="24"/>
          <w:szCs w:val="24"/>
        </w:rPr>
        <w:t>сульфат-ион</w:t>
      </w:r>
      <w:proofErr w:type="gramStart"/>
      <w:r w:rsidRPr="00453513">
        <w:rPr>
          <w:rFonts w:ascii="Times New Roman" w:hAnsi="Times New Roman"/>
          <w:sz w:val="24"/>
          <w:szCs w:val="24"/>
        </w:rPr>
        <w:t>.А</w:t>
      </w:r>
      <w:proofErr w:type="gramEnd"/>
      <w:r w:rsidRPr="00453513">
        <w:rPr>
          <w:rFonts w:ascii="Times New Roman" w:hAnsi="Times New Roman"/>
          <w:sz w:val="24"/>
          <w:szCs w:val="24"/>
        </w:rPr>
        <w:t>зот.Строение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Азотная кислота, ее свойства и применение. Нитраты и нитриты, проблема их содержания в сельскохозяйственной продукции. Азотные </w:t>
      </w:r>
      <w:proofErr w:type="spellStart"/>
      <w:r w:rsidRPr="00453513">
        <w:rPr>
          <w:rFonts w:ascii="Times New Roman" w:hAnsi="Times New Roman"/>
          <w:sz w:val="24"/>
          <w:szCs w:val="24"/>
        </w:rPr>
        <w:t>удобрения</w:t>
      </w:r>
      <w:proofErr w:type="gramStart"/>
      <w:r w:rsidRPr="00453513">
        <w:rPr>
          <w:rFonts w:ascii="Times New Roman" w:hAnsi="Times New Roman"/>
          <w:sz w:val="24"/>
          <w:szCs w:val="24"/>
        </w:rPr>
        <w:t>.Ф</w:t>
      </w:r>
      <w:proofErr w:type="gramEnd"/>
      <w:r w:rsidRPr="00453513">
        <w:rPr>
          <w:rFonts w:ascii="Times New Roman" w:hAnsi="Times New Roman"/>
          <w:sz w:val="24"/>
          <w:szCs w:val="24"/>
        </w:rPr>
        <w:t>осфор</w:t>
      </w:r>
      <w:proofErr w:type="spellEnd"/>
      <w:r w:rsidRPr="00453513">
        <w:rPr>
          <w:rFonts w:ascii="Times New Roman" w:hAnsi="Times New Roman"/>
          <w:sz w:val="24"/>
          <w:szCs w:val="24"/>
        </w:rPr>
        <w:t>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</w:t>
      </w:r>
      <w:proofErr w:type="spellStart"/>
      <w:r w:rsidRPr="00453513">
        <w:rPr>
          <w:rFonts w:ascii="Times New Roman" w:hAnsi="Times New Roman"/>
          <w:sz w:val="24"/>
          <w:szCs w:val="24"/>
        </w:rPr>
        <w:t>удобрения</w:t>
      </w:r>
      <w:proofErr w:type="gramStart"/>
      <w:r w:rsidRPr="00453513">
        <w:rPr>
          <w:rFonts w:ascii="Times New Roman" w:hAnsi="Times New Roman"/>
          <w:sz w:val="24"/>
          <w:szCs w:val="24"/>
        </w:rPr>
        <w:t>.У</w:t>
      </w:r>
      <w:proofErr w:type="gramEnd"/>
      <w:r w:rsidRPr="00453513">
        <w:rPr>
          <w:rFonts w:ascii="Times New Roman" w:hAnsi="Times New Roman"/>
          <w:sz w:val="24"/>
          <w:szCs w:val="24"/>
        </w:rPr>
        <w:t>глерод.Строение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атома, аллотропия, свойства модификаций, применение. Оксиды углерода (II) и (IV),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53513">
        <w:rPr>
          <w:rFonts w:ascii="Times New Roman" w:hAnsi="Times New Roman"/>
          <w:sz w:val="24"/>
          <w:szCs w:val="24"/>
        </w:rPr>
        <w:lastRenderedPageBreak/>
        <w:t>Кремний</w:t>
      </w:r>
      <w:proofErr w:type="gramStart"/>
      <w:r w:rsidRPr="00453513">
        <w:rPr>
          <w:rFonts w:ascii="Times New Roman" w:hAnsi="Times New Roman"/>
          <w:sz w:val="24"/>
          <w:szCs w:val="24"/>
        </w:rPr>
        <w:t>.С</w:t>
      </w:r>
      <w:proofErr w:type="gramEnd"/>
      <w:r w:rsidRPr="00453513">
        <w:rPr>
          <w:rFonts w:ascii="Times New Roman" w:hAnsi="Times New Roman"/>
          <w:sz w:val="24"/>
          <w:szCs w:val="24"/>
        </w:rPr>
        <w:t>троение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Демонстрации.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Образцы галогенов — простых веществ. Взаимодействие галогенов с натрием, с алюминием. Вытеснение хлором брома или </w:t>
      </w:r>
      <w:proofErr w:type="spellStart"/>
      <w:r w:rsidRPr="00453513">
        <w:rPr>
          <w:rFonts w:ascii="Times New Roman" w:hAnsi="Times New Roman"/>
          <w:sz w:val="24"/>
          <w:szCs w:val="24"/>
        </w:rPr>
        <w:t>иода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из растворов их солей.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Взаимодействие серы с металлами, водородом и кислородом.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Взаимодействие концентрированной азотной кислоты с медью.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Поглощение углем растворенных веществ или газов. Восстановление меди из ее оксида углем.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Образцы природных соединений хлора, серы, фосфора, углерода, кремния.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Образцы важнейших для народного хозяйства сульфатов, нитратов, карбонатов, фосфатов. Образцы стекла, керамики, цемента.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</w:p>
    <w:p w:rsidR="003615ED" w:rsidRPr="00453513" w:rsidRDefault="003615ED" w:rsidP="003615ED">
      <w:pPr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453513">
        <w:rPr>
          <w:rFonts w:ascii="Times New Roman" w:hAnsi="Times New Roman" w:cs="Times New Roman"/>
          <w:sz w:val="24"/>
          <w:szCs w:val="24"/>
        </w:rPr>
        <w:t>13. Получение и распознавание водорода</w:t>
      </w:r>
      <w:r w:rsidRPr="00453513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453513">
        <w:rPr>
          <w:rFonts w:ascii="Times New Roman" w:hAnsi="Times New Roman" w:cs="Times New Roman"/>
          <w:sz w:val="24"/>
          <w:szCs w:val="24"/>
        </w:rPr>
        <w:t>. Качественная реакция на хлорид-ион15. Получение и распознавание кислорода</w:t>
      </w:r>
    </w:p>
    <w:p w:rsidR="003615ED" w:rsidRPr="00453513" w:rsidRDefault="003615ED" w:rsidP="003615ED">
      <w:pPr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. 16. Качественная реакция на сульфат-ион.1 7. Распознавание солей аммония. 18.  Получение углекислого газа  и его распознавание. 19. Качественная реакция на карбонат-ион.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использовать при характеристике металлов и их соединений понятия: «неметаллы», «галогены», «</w:t>
      </w:r>
      <w:proofErr w:type="spellStart"/>
      <w:r w:rsidRPr="00453513">
        <w:rPr>
          <w:rFonts w:ascii="Times New Roman" w:hAnsi="Times New Roman"/>
          <w:sz w:val="24"/>
          <w:szCs w:val="24"/>
        </w:rPr>
        <w:t>аллотропные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видоизменения», «жесткость воды», «временная жесткость воды», «постоянная жесткость воды», «общая жесткость воды»;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453513">
        <w:rPr>
          <w:rFonts w:ascii="Times New Roman" w:hAnsi="Times New Roman"/>
          <w:sz w:val="24"/>
          <w:szCs w:val="24"/>
        </w:rPr>
        <w:t>давать характеристику химических элементов-неметаллов (водорода, галогенов, кислорода, серы, азота, фосфора, углерода, кремния)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</w:t>
      </w:r>
      <w:proofErr w:type="gramEnd"/>
      <w:r w:rsidRPr="004535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3513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453513">
        <w:rPr>
          <w:rFonts w:ascii="Times New Roman" w:hAnsi="Times New Roman"/>
          <w:sz w:val="24"/>
          <w:szCs w:val="24"/>
        </w:rPr>
        <w:t>, формула и характер летучего водородного соединения);</w:t>
      </w:r>
      <w:proofErr w:type="gramEnd"/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называть соединения неметаллов и составлять их формулы по названию;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характеризовать строение, общие физические и химические свойства простых веществ-неметаллов;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объяснять зависимость свойств (или предсказывать свойства) химических элементов-неметаллов (радиус, неметаллические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</w:t>
      </w:r>
      <w:proofErr w:type="spellStart"/>
      <w:r w:rsidRPr="00453513">
        <w:rPr>
          <w:rFonts w:ascii="Times New Roman" w:hAnsi="Times New Roman"/>
          <w:sz w:val="24"/>
          <w:szCs w:val="24"/>
        </w:rPr>
        <w:t>гидроксидов</w:t>
      </w:r>
      <w:proofErr w:type="spellEnd"/>
      <w:r w:rsidRPr="00453513">
        <w:rPr>
          <w:rFonts w:ascii="Times New Roman" w:hAnsi="Times New Roman"/>
          <w:sz w:val="24"/>
          <w:szCs w:val="24"/>
        </w:rPr>
        <w:t>, летучих водородных соединений, окислительно-восстановительные свойства) от положения в Периодической системе химических элементов Д. И. Менделеева;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описывать общие химические свойства неметаллов с помощью естественного (русского или родного) языка и языка химии;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составлять молекулярные уравнения реакций, характеризующих химические свойства неметаллов и их соединений, а также электронные уравнения процессов </w:t>
      </w:r>
      <w:proofErr w:type="spellStart"/>
      <w:r w:rsidRPr="00453513">
        <w:rPr>
          <w:rFonts w:ascii="Times New Roman" w:hAnsi="Times New Roman"/>
          <w:sz w:val="24"/>
          <w:szCs w:val="24"/>
        </w:rPr>
        <w:t>окисления-восстановления</w:t>
      </w:r>
      <w:proofErr w:type="gramStart"/>
      <w:r w:rsidRPr="00453513">
        <w:rPr>
          <w:rFonts w:ascii="Times New Roman" w:hAnsi="Times New Roman"/>
          <w:sz w:val="24"/>
          <w:szCs w:val="24"/>
        </w:rPr>
        <w:t>;у</w:t>
      </w:r>
      <w:proofErr w:type="gramEnd"/>
      <w:r w:rsidRPr="00453513">
        <w:rPr>
          <w:rFonts w:ascii="Times New Roman" w:hAnsi="Times New Roman"/>
          <w:sz w:val="24"/>
          <w:szCs w:val="24"/>
        </w:rPr>
        <w:t>равнения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электролитической диссоциации; молекулярные, полные и сокращенные ионные уравнения реакций с участием электролитов;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между строением атома, химической связью, типом кристаллической решетки неметаллов и их соединений, их общими физическими и химическими </w:t>
      </w:r>
      <w:proofErr w:type="spellStart"/>
      <w:r w:rsidRPr="00453513">
        <w:rPr>
          <w:rFonts w:ascii="Times New Roman" w:hAnsi="Times New Roman"/>
          <w:sz w:val="24"/>
          <w:szCs w:val="24"/>
        </w:rPr>
        <w:t>свойствами</w:t>
      </w:r>
      <w:proofErr w:type="gramStart"/>
      <w:r w:rsidRPr="00453513">
        <w:rPr>
          <w:rFonts w:ascii="Times New Roman" w:hAnsi="Times New Roman"/>
          <w:sz w:val="24"/>
          <w:szCs w:val="24"/>
        </w:rPr>
        <w:t>;о</w:t>
      </w:r>
      <w:proofErr w:type="gramEnd"/>
      <w:r w:rsidRPr="00453513">
        <w:rPr>
          <w:rFonts w:ascii="Times New Roman" w:hAnsi="Times New Roman"/>
          <w:sz w:val="24"/>
          <w:szCs w:val="24"/>
        </w:rPr>
        <w:t>писывать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химические свойства водорода, галогенов, кислорода, серы, азота, </w:t>
      </w:r>
      <w:r w:rsidRPr="00453513">
        <w:rPr>
          <w:rFonts w:ascii="Times New Roman" w:hAnsi="Times New Roman"/>
          <w:sz w:val="24"/>
          <w:szCs w:val="24"/>
        </w:rPr>
        <w:lastRenderedPageBreak/>
        <w:t xml:space="preserve">фосфора, графита, алмаза, кремния и их соединений с помощью естественного (русского или родного) языка и языка </w:t>
      </w:r>
      <w:proofErr w:type="spellStart"/>
      <w:r w:rsidRPr="00453513">
        <w:rPr>
          <w:rFonts w:ascii="Times New Roman" w:hAnsi="Times New Roman"/>
          <w:sz w:val="24"/>
          <w:szCs w:val="24"/>
        </w:rPr>
        <w:t>химии;описывать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способы устранения жесткости воды и выполнять соответствующий им химический эксперимент;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выполнять, наблюдать и описывать химический эксперимент по распознаванию ионов водорода и аммония, сульфат-, карбонат-, силикат-, фосфат-, хлорид-, броми</w:t>
      </w:r>
      <w:proofErr w:type="gramStart"/>
      <w:r w:rsidRPr="00453513">
        <w:rPr>
          <w:rFonts w:ascii="Times New Roman" w:hAnsi="Times New Roman"/>
          <w:sz w:val="24"/>
          <w:szCs w:val="24"/>
        </w:rPr>
        <w:t>д-</w:t>
      </w:r>
      <w:proofErr w:type="gramEnd"/>
      <w:r w:rsidRPr="004535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513">
        <w:rPr>
          <w:rFonts w:ascii="Times New Roman" w:hAnsi="Times New Roman"/>
          <w:sz w:val="24"/>
          <w:szCs w:val="24"/>
        </w:rPr>
        <w:t>иодид-ионов;экспериментально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исследовать свойства металлов и их соединений, решать экспериментальные задачи по теме «Неметаллы»;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описывать химический эксперимент с помощью естественного (русского или родного) языка и языка </w:t>
      </w:r>
      <w:proofErr w:type="spellStart"/>
      <w:r w:rsidRPr="00453513">
        <w:rPr>
          <w:rFonts w:ascii="Times New Roman" w:hAnsi="Times New Roman"/>
          <w:sz w:val="24"/>
          <w:szCs w:val="24"/>
        </w:rPr>
        <w:t>химии</w:t>
      </w:r>
      <w:proofErr w:type="gramStart"/>
      <w:r w:rsidRPr="00453513">
        <w:rPr>
          <w:rFonts w:ascii="Times New Roman" w:hAnsi="Times New Roman"/>
          <w:sz w:val="24"/>
          <w:szCs w:val="24"/>
        </w:rPr>
        <w:t>;п</w:t>
      </w:r>
      <w:proofErr w:type="gramEnd"/>
      <w:r w:rsidRPr="00453513">
        <w:rPr>
          <w:rFonts w:ascii="Times New Roman" w:hAnsi="Times New Roman"/>
          <w:sz w:val="24"/>
          <w:szCs w:val="24"/>
        </w:rPr>
        <w:t>роводить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расчеты по химическим формулам и уравнениям реакций, протекающих с участием неметаллов и их соединений.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5351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 д.);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предвидеть (прогнозировать) последствия коллективных решений;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понимать причины своего неуспеха и находить способы выхода из этой ситуации;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 диалоге с учителем учиться вырабатывать критерии оценки и определять степень успешности 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отстаивать свою точку зрения, аргументируя ее;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подтверждать аргументы фактами;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критично относиться к своему мнению;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составлять реферат по определенной форме;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осуществлять косвенное разделительное доказательство.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Тема 4. Практикум 2. Свойства соединений неметаллов (3 ч)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4. Решение экспериментальных задач по теме</w:t>
      </w:r>
      <w:proofErr w:type="gramStart"/>
      <w:r w:rsidRPr="00453513">
        <w:rPr>
          <w:rFonts w:ascii="Times New Roman" w:hAnsi="Times New Roman"/>
          <w:sz w:val="24"/>
          <w:szCs w:val="24"/>
        </w:rPr>
        <w:t>«П</w:t>
      </w:r>
      <w:proofErr w:type="gramEnd"/>
      <w:r w:rsidRPr="00453513">
        <w:rPr>
          <w:rFonts w:ascii="Times New Roman" w:hAnsi="Times New Roman"/>
          <w:sz w:val="24"/>
          <w:szCs w:val="24"/>
        </w:rPr>
        <w:t>одгруппа кислорода». 5. Решение экспериментальных задач по теме «Подгруппа азота и углерода». 6. Получение, собирание и распознавание газов.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</w:t>
      </w:r>
      <w:r w:rsidRPr="00453513">
        <w:rPr>
          <w:rFonts w:ascii="Times New Roman" w:hAnsi="Times New Roman"/>
          <w:sz w:val="24"/>
          <w:szCs w:val="24"/>
        </w:rPr>
        <w:t>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обращаться с лабораторным оборудованием и нагревательными приборами в соответствии с правилами техники безопасности;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наблюдать за свойствами неметаллов и их соединений и явлениями, происходящими с ними;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описывать химический эксперимент с помощью естественного (русского или родного) языка и языка химии;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делать выводы по результатам проведенного эксперимента.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5351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определять, исходя из учебной задачи, необходимость использования наблюдения или эксперимента.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Тема 4. Органические соединения (5ч.)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Вещества органические и неорганические, относительность понятия "</w:t>
      </w:r>
      <w:proofErr w:type="spellStart"/>
      <w:r w:rsidRPr="00453513">
        <w:rPr>
          <w:rFonts w:ascii="Times New Roman" w:hAnsi="Times New Roman"/>
          <w:sz w:val="24"/>
          <w:szCs w:val="24"/>
        </w:rPr>
        <w:t>оргнические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вещества"</w:t>
      </w:r>
      <w:proofErr w:type="gramStart"/>
      <w:r w:rsidRPr="00453513">
        <w:rPr>
          <w:rFonts w:ascii="Times New Roman" w:hAnsi="Times New Roman"/>
          <w:sz w:val="24"/>
          <w:szCs w:val="24"/>
        </w:rPr>
        <w:t>.</w:t>
      </w:r>
      <w:proofErr w:type="gramEnd"/>
      <w:r w:rsidRPr="004535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3513">
        <w:rPr>
          <w:rFonts w:ascii="Times New Roman" w:hAnsi="Times New Roman"/>
          <w:sz w:val="24"/>
          <w:szCs w:val="24"/>
        </w:rPr>
        <w:t>т</w:t>
      </w:r>
      <w:proofErr w:type="gramEnd"/>
      <w:r w:rsidRPr="00453513">
        <w:rPr>
          <w:rFonts w:ascii="Times New Roman" w:hAnsi="Times New Roman"/>
          <w:sz w:val="24"/>
          <w:szCs w:val="24"/>
        </w:rPr>
        <w:t>Причины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многообразия органических соединений. Химическое строение органических соединений. Молекулярные и структурные формулы органических веществ.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Метан и этан: строение молекул. Горение метана и этана. Дегидрирование этана. Применение метана.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lastRenderedPageBreak/>
        <w:t xml:space="preserve">    Химическое строение молекулы этилена. Двойная связь. Взаимодействие этилена с водой. Реакция полимеризации этилена. Полиэтилен и его значение.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понятие о предельных одноатомных спиртах на примерах метанола и этанола. Трехатомный спирт - глицерин.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Понятие об альдегидах на примере уксусного альдегида. Окисление альдегида в кислоту.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Одноосновные предельные карбоновые кислоты на </w:t>
      </w:r>
      <w:proofErr w:type="gramStart"/>
      <w:r w:rsidRPr="00453513">
        <w:rPr>
          <w:rFonts w:ascii="Times New Roman" w:hAnsi="Times New Roman"/>
          <w:sz w:val="24"/>
          <w:szCs w:val="24"/>
        </w:rPr>
        <w:t>примере</w:t>
      </w:r>
      <w:proofErr w:type="gramEnd"/>
      <w:r w:rsidRPr="00453513">
        <w:rPr>
          <w:rFonts w:ascii="Times New Roman" w:hAnsi="Times New Roman"/>
          <w:sz w:val="24"/>
          <w:szCs w:val="24"/>
        </w:rPr>
        <w:t xml:space="preserve"> уксусной кислоты. Её свойства и применение. Стеариновая кислота, как представитель жирных карбоновых кислот.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Реакция этерификации и понятие о сложных эфирах. Жиры как сложные эфиры глицерина и жирных кислот.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Понятие об аминокислотах. Реакция поликонденсации. Белки, их строение и биологическая роль.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Понятие об углеводах. Глюкоза, её свойства и значение. Крахмал и целлюлоза (в сравнении), их биологическая роль.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Демонстрации.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Модели молекул метана и других углеводородов. Взаимодействие этилена с бромной водой и раствором перманганата калия. Образцы этанола и глицерина. Качественная реакция на многоатомные спирты. Получение уксусно-этилового эфира. Омыление жира. Взаимодействие глюкозы с аммиачным раствором оксида серебра. Качественная реакция на крахмал. Доказательство наличия функциональных групп в растворах аминокислот. Горение белков </w:t>
      </w:r>
      <w:proofErr w:type="gramStart"/>
      <w:r w:rsidRPr="0045351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53513">
        <w:rPr>
          <w:rFonts w:ascii="Times New Roman" w:hAnsi="Times New Roman"/>
          <w:sz w:val="24"/>
          <w:szCs w:val="24"/>
        </w:rPr>
        <w:t>шерсти или птичьих перьев). Цветные реакции белков.</w:t>
      </w:r>
    </w:p>
    <w:p w:rsidR="003615ED" w:rsidRPr="00453513" w:rsidRDefault="003615ED" w:rsidP="003615ED">
      <w:pPr>
        <w:rPr>
          <w:rFonts w:ascii="Times New Roman" w:hAnsi="Times New Roman" w:cs="Times New Roman"/>
          <w:b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453513">
        <w:rPr>
          <w:rFonts w:ascii="Times New Roman" w:hAnsi="Times New Roman" w:cs="Times New Roman"/>
          <w:sz w:val="24"/>
          <w:szCs w:val="24"/>
        </w:rPr>
        <w:t>20. Качественная реакция на многоатомные спирты. 21. Качественная реакция на белки.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Тема 5. Обобщение знаний по химии за курс основной школы. (8 ч)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Физический смысл порядкового номера элемента в периодической системе химических элементов </w:t>
      </w:r>
      <w:proofErr w:type="spellStart"/>
      <w:r w:rsidRPr="00453513">
        <w:rPr>
          <w:rFonts w:ascii="Times New Roman" w:hAnsi="Times New Roman"/>
          <w:sz w:val="24"/>
          <w:szCs w:val="24"/>
        </w:rPr>
        <w:t>Д.ИМенделеева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Типы химических связей и типы кристаллических решеток. Взаимосвязь строения и свойств веществ. 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Простые и сложные вещества. Металлы и неметаллы. Генетические ряды металла, неметалла и переходного металла. Оксиды (основные, </w:t>
      </w:r>
      <w:proofErr w:type="spellStart"/>
      <w:r w:rsidRPr="00453513">
        <w:rPr>
          <w:rFonts w:ascii="Times New Roman" w:hAnsi="Times New Roman"/>
          <w:sz w:val="24"/>
          <w:szCs w:val="24"/>
        </w:rPr>
        <w:t>амфотерные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и кислотные), </w:t>
      </w:r>
      <w:proofErr w:type="spellStart"/>
      <w:r w:rsidRPr="00453513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(основания, кислоты, </w:t>
      </w:r>
      <w:proofErr w:type="spellStart"/>
      <w:r w:rsidRPr="00453513">
        <w:rPr>
          <w:rFonts w:ascii="Times New Roman" w:hAnsi="Times New Roman"/>
          <w:sz w:val="24"/>
          <w:szCs w:val="24"/>
        </w:rPr>
        <w:t>амфотерные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513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453513">
        <w:rPr>
          <w:rFonts w:ascii="Times New Roman" w:hAnsi="Times New Roman"/>
          <w:sz w:val="24"/>
          <w:szCs w:val="24"/>
        </w:rPr>
        <w:t>), соли: состав, классификация и общие химические свойства в свете теории электролитической диссоциации и представлений о процессах окисления - восстановления.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Личностные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должен: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i/>
          <w:sz w:val="24"/>
          <w:szCs w:val="24"/>
        </w:rPr>
        <w:t>знать и понимать</w:t>
      </w:r>
      <w:r w:rsidRPr="00453513">
        <w:rPr>
          <w:rFonts w:ascii="Times New Roman" w:hAnsi="Times New Roman"/>
          <w:sz w:val="24"/>
          <w:szCs w:val="24"/>
        </w:rPr>
        <w:t xml:space="preserve">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основные принципы и правила отношения к природе; основы здорового образа жизни и </w:t>
      </w:r>
      <w:proofErr w:type="spellStart"/>
      <w:r w:rsidRPr="00453513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технологий;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правила поведения в чрезвычайных ситуациях, связанных с воздействием различных веществ; основные права и обязанности гражданина (в том числе учащегося), связанные с личностным, профессиональным и жизненным самоопределением; 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социальную значимость и содержание профессий, связанных с химией;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  <w:r w:rsidRPr="00453513">
        <w:rPr>
          <w:rFonts w:ascii="Times New Roman" w:hAnsi="Times New Roman"/>
          <w:i/>
          <w:sz w:val="24"/>
          <w:szCs w:val="24"/>
        </w:rPr>
        <w:t>испытывать</w:t>
      </w:r>
      <w:r w:rsidRPr="00453513">
        <w:rPr>
          <w:rFonts w:ascii="Times New Roman" w:hAnsi="Times New Roman"/>
          <w:sz w:val="24"/>
          <w:szCs w:val="24"/>
        </w:rPr>
        <w:t>:</w:t>
      </w:r>
      <w:r w:rsidRPr="00453513">
        <w:rPr>
          <w:rFonts w:ascii="Times New Roman" w:hAnsi="Times New Roman"/>
          <w:i/>
          <w:sz w:val="24"/>
          <w:szCs w:val="24"/>
        </w:rPr>
        <w:t xml:space="preserve"> </w:t>
      </w:r>
      <w:r w:rsidRPr="00453513">
        <w:rPr>
          <w:rFonts w:ascii="Times New Roman" w:hAnsi="Times New Roman"/>
          <w:sz w:val="24"/>
          <w:szCs w:val="24"/>
        </w:rPr>
        <w:t>чувство гордости за российскую химическую науку и уважение к истории ее  развития; уважение и принятие достижений химии в мире; любовь к природе; уважение к окружающим (учащимся, учителям, родителям и др.) — 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самоуважение и эмоционально-положительное отношение к себе;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  <w:r w:rsidRPr="00453513">
        <w:rPr>
          <w:rFonts w:ascii="Times New Roman" w:hAnsi="Times New Roman"/>
          <w:i/>
          <w:sz w:val="24"/>
          <w:szCs w:val="24"/>
        </w:rPr>
        <w:lastRenderedPageBreak/>
        <w:t xml:space="preserve">признавать: </w:t>
      </w:r>
      <w:r w:rsidRPr="00453513">
        <w:rPr>
          <w:rFonts w:ascii="Times New Roman" w:hAnsi="Times New Roman"/>
          <w:sz w:val="24"/>
          <w:szCs w:val="24"/>
        </w:rPr>
        <w:t>ценность здоровья (своего и других людей); необходимость самовыражения, самореализации, социального признания;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  <w:r w:rsidRPr="00453513">
        <w:rPr>
          <w:rFonts w:ascii="Times New Roman" w:hAnsi="Times New Roman"/>
          <w:i/>
          <w:sz w:val="24"/>
          <w:szCs w:val="24"/>
        </w:rPr>
        <w:t xml:space="preserve">осознавать: </w:t>
      </w:r>
      <w:r w:rsidRPr="00453513">
        <w:rPr>
          <w:rFonts w:ascii="Times New Roman" w:hAnsi="Times New Roman"/>
          <w:sz w:val="24"/>
          <w:szCs w:val="24"/>
        </w:rPr>
        <w:t>готовность 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  <w:r w:rsidRPr="00453513">
        <w:rPr>
          <w:rFonts w:ascii="Times New Roman" w:hAnsi="Times New Roman"/>
          <w:i/>
          <w:sz w:val="24"/>
          <w:szCs w:val="24"/>
        </w:rPr>
        <w:t xml:space="preserve">проявлять: </w:t>
      </w:r>
      <w:r w:rsidRPr="00453513">
        <w:rPr>
          <w:rFonts w:ascii="Times New Roman" w:hAnsi="Times New Roman"/>
          <w:sz w:val="24"/>
          <w:szCs w:val="24"/>
        </w:rPr>
        <w:t>экологическое сознание; доброжелательность, доверие и внимательность к людям, готовность к сотрудничеству и дружбе, оказанию помощи тем, кто в ней нуждается; обобщенный, устойчивый и избирательный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453513">
        <w:rPr>
          <w:rFonts w:ascii="Times New Roman" w:hAnsi="Times New Roman"/>
          <w:i/>
          <w:sz w:val="24"/>
          <w:szCs w:val="24"/>
        </w:rPr>
        <w:t xml:space="preserve">уметь: </w:t>
      </w:r>
      <w:r w:rsidRPr="00453513">
        <w:rPr>
          <w:rFonts w:ascii="Times New Roman" w:hAnsi="Times New Roman"/>
          <w:sz w:val="24"/>
          <w:szCs w:val="24"/>
        </w:rPr>
        <w:t xml:space="preserve"> устанавливать связь между целью изучения химии и тем, для чего она осуществляется (мотивами); выполнять корригирующую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 выполнять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</w:t>
      </w:r>
      <w:proofErr w:type="gramEnd"/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соответствие их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</w: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3615ED" w:rsidRPr="00453513" w:rsidRDefault="003615ED" w:rsidP="00F45F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Планируемые результаты обучения: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/>
          <w:sz w:val="24"/>
          <w:szCs w:val="24"/>
        </w:rPr>
        <w:lastRenderedPageBreak/>
        <w:t>• </w:t>
      </w:r>
      <w:r w:rsidRPr="00453513">
        <w:rPr>
          <w:rFonts w:ascii="Times New Roman" w:hAnsi="Times New Roman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сравнивать по составу оксиды, основания, кислоты, соли;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пользоваться лабораторным оборудованием и химической посудой;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проводить несложные химические опыты и наблюдения за изменениями свойств веще</w:t>
      </w:r>
      <w:proofErr w:type="gramStart"/>
      <w:r w:rsidRPr="00453513">
        <w:rPr>
          <w:rFonts w:ascii="Times New Roman" w:hAnsi="Times New Roman"/>
          <w:sz w:val="24"/>
          <w:szCs w:val="24"/>
        </w:rPr>
        <w:t>ств в пр</w:t>
      </w:r>
      <w:proofErr w:type="gramEnd"/>
      <w:r w:rsidRPr="00453513">
        <w:rPr>
          <w:rFonts w:ascii="Times New Roman" w:hAnsi="Times New Roman"/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раскрывать смысл периодического закона Д. И. Менделеева;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 xml:space="preserve">различать виды химической связи: </w:t>
      </w:r>
      <w:proofErr w:type="gramStart"/>
      <w:r w:rsidRPr="00453513">
        <w:rPr>
          <w:rFonts w:ascii="Times New Roman" w:hAnsi="Times New Roman"/>
          <w:sz w:val="24"/>
          <w:szCs w:val="24"/>
        </w:rPr>
        <w:t>ионную</w:t>
      </w:r>
      <w:proofErr w:type="gramEnd"/>
      <w:r w:rsidRPr="00453513">
        <w:rPr>
          <w:rFonts w:ascii="Times New Roman" w:hAnsi="Times New Roman"/>
          <w:sz w:val="24"/>
          <w:szCs w:val="24"/>
        </w:rPr>
        <w:t>, ковалентную полярную, ковалентную неполярную и металлическую;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изображать электронно-ионные формулы веществ, образованных химическими связями разного вида;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  <w:r w:rsidRPr="00453513">
        <w:rPr>
          <w:rFonts w:ascii="Times New Roman" w:hAnsi="Times New Roman"/>
          <w:iCs/>
          <w:sz w:val="24"/>
          <w:szCs w:val="24"/>
        </w:rPr>
        <w:t xml:space="preserve"> • </w:t>
      </w:r>
      <w:r w:rsidRPr="00453513">
        <w:rPr>
          <w:rFonts w:ascii="Times New Roman" w:hAnsi="Times New Roman"/>
          <w:sz w:val="24"/>
          <w:szCs w:val="24"/>
        </w:rPr>
        <w:t xml:space="preserve">объяснять суть химических процессов и их принципиальное отличие </w:t>
      </w:r>
      <w:proofErr w:type="gramStart"/>
      <w:r w:rsidRPr="00453513">
        <w:rPr>
          <w:rFonts w:ascii="Times New Roman" w:hAnsi="Times New Roman"/>
          <w:sz w:val="24"/>
          <w:szCs w:val="24"/>
        </w:rPr>
        <w:t>от</w:t>
      </w:r>
      <w:proofErr w:type="gramEnd"/>
      <w:r w:rsidRPr="00453513">
        <w:rPr>
          <w:rFonts w:ascii="Times New Roman" w:hAnsi="Times New Roman"/>
          <w:sz w:val="24"/>
          <w:szCs w:val="24"/>
        </w:rPr>
        <w:t xml:space="preserve"> физических;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proofErr w:type="gramStart"/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proofErr w:type="gramEnd"/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453513">
        <w:rPr>
          <w:rFonts w:ascii="Times New Roman" w:hAnsi="Times New Roman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проводить качественные реакции, подтверждающие наличие в водных растворах веществ отдельных ионов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составлять формулы веществ по их названиям;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определять валентность и степень окисления элементов в веществах;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объяснять закономерности изменения физических и химических свой</w:t>
      </w:r>
      <w:proofErr w:type="gramStart"/>
      <w:r w:rsidRPr="00453513">
        <w:rPr>
          <w:rFonts w:ascii="Times New Roman" w:hAnsi="Times New Roman"/>
          <w:sz w:val="24"/>
          <w:szCs w:val="24"/>
        </w:rPr>
        <w:t>ств пр</w:t>
      </w:r>
      <w:proofErr w:type="gramEnd"/>
      <w:r w:rsidRPr="00453513">
        <w:rPr>
          <w:rFonts w:ascii="Times New Roman" w:hAnsi="Times New Roman"/>
          <w:sz w:val="24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453513">
        <w:rPr>
          <w:rFonts w:ascii="Times New Roman" w:hAnsi="Times New Roman"/>
          <w:sz w:val="24"/>
          <w:szCs w:val="24"/>
        </w:rPr>
        <w:t>оснóвных</w:t>
      </w:r>
      <w:proofErr w:type="spellEnd"/>
      <w:r w:rsidRPr="00453513">
        <w:rPr>
          <w:rFonts w:ascii="Times New Roman" w:hAnsi="Times New Roman"/>
          <w:sz w:val="24"/>
          <w:szCs w:val="24"/>
        </w:rPr>
        <w:t>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453513">
        <w:rPr>
          <w:rFonts w:ascii="Times New Roman" w:hAnsi="Times New Roman"/>
          <w:i/>
          <w:sz w:val="24"/>
          <w:szCs w:val="24"/>
        </w:rPr>
        <w:t>: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грамотно обращаться с веществами в повседневной жизни;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453513">
        <w:rPr>
          <w:rFonts w:ascii="Times New Roman" w:hAnsi="Times New Roman"/>
          <w:i/>
          <w:sz w:val="24"/>
          <w:szCs w:val="24"/>
        </w:rPr>
        <w:t>прогнозировать результаты воздействия различных факторов на изменение скорости химической реакции;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прогнозировать результаты воздействия различных факторов на смещение химического равновесия.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 xml:space="preserve">выявлять существование генетической взаимосвязи между веществами в ряду: простое вещество — оксид — </w:t>
      </w:r>
      <w:proofErr w:type="spellStart"/>
      <w:r w:rsidRPr="00453513">
        <w:rPr>
          <w:rFonts w:ascii="Times New Roman" w:hAnsi="Times New Roman"/>
          <w:i/>
          <w:sz w:val="24"/>
          <w:szCs w:val="24"/>
        </w:rPr>
        <w:t>гидроксид</w:t>
      </w:r>
      <w:proofErr w:type="spellEnd"/>
      <w:r w:rsidRPr="00453513">
        <w:rPr>
          <w:rFonts w:ascii="Times New Roman" w:hAnsi="Times New Roman"/>
          <w:i/>
          <w:sz w:val="24"/>
          <w:szCs w:val="24"/>
        </w:rPr>
        <w:t xml:space="preserve"> — соль;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Описание  учебно-методического  и материально-технического   обеспечения.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53513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453513">
        <w:rPr>
          <w:rFonts w:ascii="Times New Roman" w:hAnsi="Times New Roman"/>
          <w:b/>
          <w:sz w:val="24"/>
          <w:szCs w:val="24"/>
        </w:rPr>
        <w:t xml:space="preserve"> – методическое</w:t>
      </w:r>
      <w:proofErr w:type="gramEnd"/>
      <w:r w:rsidRPr="00453513">
        <w:rPr>
          <w:rFonts w:ascii="Times New Roman" w:hAnsi="Times New Roman"/>
          <w:b/>
          <w:sz w:val="24"/>
          <w:szCs w:val="24"/>
        </w:rPr>
        <w:t xml:space="preserve"> обеспечение.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1. Примерная программа основного общего образования по химии (базовый уровень);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color w:val="000000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53513">
        <w:rPr>
          <w:rFonts w:ascii="Times New Roman" w:hAnsi="Times New Roman"/>
          <w:sz w:val="24"/>
          <w:szCs w:val="24"/>
        </w:rPr>
        <w:t>Авторская  программа О.С.Габриеляна, соответствующая Федеральному  Государственному образовательному стандарту основного  общего образования и допущенная Министерством образования и науки Российской Федерации (О.С.Габриелян Программа курса химии для 8-9 классов общеобразовательных учреждений / О.С.Габриелян.</w:t>
      </w:r>
      <w:proofErr w:type="gramEnd"/>
      <w:r w:rsidRPr="00453513">
        <w:rPr>
          <w:rFonts w:ascii="Times New Roman" w:hAnsi="Times New Roman"/>
          <w:sz w:val="24"/>
          <w:szCs w:val="24"/>
        </w:rPr>
        <w:t xml:space="preserve">  – </w:t>
      </w:r>
      <w:proofErr w:type="gramStart"/>
      <w:r w:rsidRPr="00453513">
        <w:rPr>
          <w:rFonts w:ascii="Times New Roman" w:hAnsi="Times New Roman"/>
          <w:sz w:val="24"/>
          <w:szCs w:val="24"/>
        </w:rPr>
        <w:t>М.: Дрофа, 2012г.).</w:t>
      </w:r>
      <w:proofErr w:type="gramEnd"/>
    </w:p>
    <w:p w:rsidR="003615ED" w:rsidRPr="00453513" w:rsidRDefault="003615ED" w:rsidP="003615E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453513"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453513">
        <w:rPr>
          <w:rFonts w:ascii="Times New Roman" w:hAnsi="Times New Roman"/>
          <w:i/>
          <w:iCs/>
          <w:color w:val="000000"/>
          <w:sz w:val="24"/>
          <w:szCs w:val="24"/>
        </w:rPr>
        <w:t xml:space="preserve">. Габриелян О. </w:t>
      </w:r>
      <w:r w:rsidRPr="00453513">
        <w:rPr>
          <w:rFonts w:ascii="Times New Roman" w:hAnsi="Times New Roman"/>
          <w:color w:val="000000"/>
          <w:sz w:val="24"/>
          <w:szCs w:val="24"/>
        </w:rPr>
        <w:t xml:space="preserve">С., </w:t>
      </w:r>
      <w:r w:rsidRPr="00453513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Остроумов И. Г. </w:t>
      </w:r>
      <w:r w:rsidRPr="00453513">
        <w:rPr>
          <w:rFonts w:ascii="Times New Roman" w:hAnsi="Times New Roman"/>
          <w:color w:val="000000"/>
          <w:sz w:val="24"/>
          <w:szCs w:val="24"/>
        </w:rPr>
        <w:t xml:space="preserve">Настольная книга учителя. Химия. 9 к </w:t>
      </w:r>
      <w:proofErr w:type="gramStart"/>
      <w:r w:rsidRPr="00453513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453513">
        <w:rPr>
          <w:rFonts w:ascii="Times New Roman" w:hAnsi="Times New Roman"/>
          <w:color w:val="000000"/>
          <w:sz w:val="24"/>
          <w:szCs w:val="24"/>
        </w:rPr>
        <w:t>.:  Методическое пособие. — М.: Дрофа, 2010г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53513">
        <w:rPr>
          <w:rFonts w:ascii="Times New Roman" w:hAnsi="Times New Roman"/>
          <w:color w:val="000000"/>
          <w:sz w:val="24"/>
          <w:szCs w:val="24"/>
        </w:rPr>
        <w:t xml:space="preserve">4. Химия. 9 к </w:t>
      </w:r>
      <w:proofErr w:type="gramStart"/>
      <w:r w:rsidRPr="00453513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453513">
        <w:rPr>
          <w:rFonts w:ascii="Times New Roman" w:hAnsi="Times New Roman"/>
          <w:color w:val="000000"/>
          <w:sz w:val="24"/>
          <w:szCs w:val="24"/>
        </w:rPr>
        <w:t>.: Контрольные и проверочные работы к учебнику О. С. Габриеляна «Химия. 9 / О. С. Габриелян, П. Н. Березкин, А. А. Ушакова и др. — М.: Дрофа, 2009г.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color w:val="000000"/>
          <w:sz w:val="24"/>
          <w:szCs w:val="24"/>
        </w:rPr>
      </w:pPr>
      <w:r w:rsidRPr="00453513">
        <w:rPr>
          <w:rFonts w:ascii="Times New Roman" w:hAnsi="Times New Roman"/>
          <w:i/>
          <w:iCs/>
          <w:color w:val="000000"/>
          <w:sz w:val="24"/>
          <w:szCs w:val="24"/>
        </w:rPr>
        <w:t xml:space="preserve">5. Габриелян О. С., Остроумов И. Г. </w:t>
      </w:r>
      <w:r w:rsidRPr="00453513">
        <w:rPr>
          <w:rFonts w:ascii="Times New Roman" w:hAnsi="Times New Roman"/>
          <w:color w:val="000000"/>
          <w:sz w:val="24"/>
          <w:szCs w:val="24"/>
        </w:rPr>
        <w:t xml:space="preserve">Изучаем химию в 9 к </w:t>
      </w:r>
      <w:proofErr w:type="gramStart"/>
      <w:r w:rsidRPr="00453513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453513">
        <w:rPr>
          <w:rFonts w:ascii="Times New Roman" w:hAnsi="Times New Roman"/>
          <w:color w:val="000000"/>
          <w:sz w:val="24"/>
          <w:szCs w:val="24"/>
        </w:rPr>
        <w:t>.: Дидактические материалы. — М.: Блик плюс, 2009г.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color w:val="000000"/>
          <w:sz w:val="24"/>
          <w:szCs w:val="24"/>
        </w:rPr>
      </w:pPr>
      <w:r w:rsidRPr="00453513">
        <w:rPr>
          <w:rFonts w:ascii="Times New Roman" w:hAnsi="Times New Roman"/>
          <w:iCs/>
          <w:color w:val="000000"/>
          <w:sz w:val="24"/>
          <w:szCs w:val="24"/>
        </w:rPr>
        <w:t>6</w:t>
      </w:r>
      <w:r w:rsidRPr="00453513">
        <w:rPr>
          <w:rFonts w:ascii="Times New Roman" w:hAnsi="Times New Roman"/>
          <w:i/>
          <w:iCs/>
          <w:color w:val="000000"/>
          <w:sz w:val="24"/>
          <w:szCs w:val="24"/>
        </w:rPr>
        <w:t xml:space="preserve">. Габриелян О. </w:t>
      </w:r>
      <w:r w:rsidRPr="00453513">
        <w:rPr>
          <w:rFonts w:ascii="Times New Roman" w:hAnsi="Times New Roman"/>
          <w:color w:val="000000"/>
          <w:sz w:val="24"/>
          <w:szCs w:val="24"/>
        </w:rPr>
        <w:t xml:space="preserve">С., </w:t>
      </w:r>
      <w:proofErr w:type="spellStart"/>
      <w:r w:rsidRPr="00453513">
        <w:rPr>
          <w:rFonts w:ascii="Times New Roman" w:hAnsi="Times New Roman"/>
          <w:i/>
          <w:iCs/>
          <w:color w:val="000000"/>
          <w:sz w:val="24"/>
          <w:szCs w:val="24"/>
        </w:rPr>
        <w:t>Яшукова</w:t>
      </w:r>
      <w:proofErr w:type="spellEnd"/>
      <w:r w:rsidRPr="00453513">
        <w:rPr>
          <w:rFonts w:ascii="Times New Roman" w:hAnsi="Times New Roman"/>
          <w:i/>
          <w:iCs/>
          <w:color w:val="000000"/>
          <w:sz w:val="24"/>
          <w:szCs w:val="24"/>
        </w:rPr>
        <w:t xml:space="preserve"> А. В. </w:t>
      </w:r>
      <w:r w:rsidRPr="00453513">
        <w:rPr>
          <w:rFonts w:ascii="Times New Roman" w:hAnsi="Times New Roman"/>
          <w:color w:val="000000"/>
          <w:sz w:val="24"/>
          <w:szCs w:val="24"/>
        </w:rPr>
        <w:t xml:space="preserve">Рабочая тетрадь. 9 к </w:t>
      </w:r>
      <w:proofErr w:type="gramStart"/>
      <w:r w:rsidRPr="00453513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453513">
        <w:rPr>
          <w:rFonts w:ascii="Times New Roman" w:hAnsi="Times New Roman"/>
          <w:color w:val="000000"/>
          <w:sz w:val="24"/>
          <w:szCs w:val="24"/>
        </w:rPr>
        <w:t>. К учебнику О. С. Габриеляна «Химия. 9». — М.: Дрофа, 2012г.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iCs/>
          <w:color w:val="000000"/>
          <w:sz w:val="24"/>
          <w:szCs w:val="24"/>
        </w:rPr>
        <w:t>7</w:t>
      </w:r>
      <w:r w:rsidRPr="00453513">
        <w:rPr>
          <w:rFonts w:ascii="Times New Roman" w:hAnsi="Times New Roman"/>
          <w:i/>
          <w:iCs/>
          <w:color w:val="000000"/>
          <w:sz w:val="24"/>
          <w:szCs w:val="24"/>
        </w:rPr>
        <w:t xml:space="preserve">. Габриелян О. С., Воскобойникова Н. П. </w:t>
      </w:r>
      <w:r w:rsidRPr="00453513">
        <w:rPr>
          <w:rFonts w:ascii="Times New Roman" w:hAnsi="Times New Roman"/>
          <w:color w:val="000000"/>
          <w:sz w:val="24"/>
          <w:szCs w:val="24"/>
        </w:rPr>
        <w:t xml:space="preserve">Химия  в  тестах,   задачах,   упражнениях.   8— 9 </w:t>
      </w:r>
      <w:proofErr w:type="spellStart"/>
      <w:r w:rsidRPr="00453513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453513">
        <w:rPr>
          <w:rFonts w:ascii="Times New Roman" w:hAnsi="Times New Roman"/>
          <w:color w:val="000000"/>
          <w:sz w:val="24"/>
          <w:szCs w:val="24"/>
        </w:rPr>
        <w:t>. — М.: Дрофа, 2009г.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3615ED" w:rsidRPr="00453513" w:rsidRDefault="003615ED" w:rsidP="003615ED">
      <w:pPr>
        <w:pStyle w:val="a6"/>
        <w:rPr>
          <w:rStyle w:val="c1"/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Для обучения учащихся основной школы в соответствии с тре</w:t>
      </w:r>
      <w:r w:rsidRPr="00453513">
        <w:rPr>
          <w:rFonts w:ascii="Times New Roman" w:hAnsi="Times New Roman"/>
          <w:sz w:val="24"/>
          <w:szCs w:val="24"/>
        </w:rPr>
        <w:softHyphen/>
        <w:t xml:space="preserve">бованиями Федерального государственного образовательного  стандарта необходима реализация </w:t>
      </w:r>
      <w:proofErr w:type="spellStart"/>
      <w:r w:rsidRPr="0045351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подхода. </w:t>
      </w:r>
      <w:proofErr w:type="spellStart"/>
      <w:r w:rsidRPr="0045351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подход тре</w:t>
      </w:r>
      <w:r w:rsidRPr="00453513">
        <w:rPr>
          <w:rFonts w:ascii="Times New Roman" w:hAnsi="Times New Roman"/>
          <w:sz w:val="24"/>
          <w:szCs w:val="24"/>
        </w:rPr>
        <w:softHyphen/>
        <w:t>бует постоянной опоры процесса обучения химии на демонстра</w:t>
      </w:r>
      <w:r w:rsidRPr="00453513">
        <w:rPr>
          <w:rFonts w:ascii="Times New Roman" w:hAnsi="Times New Roman"/>
          <w:sz w:val="24"/>
          <w:szCs w:val="24"/>
        </w:rPr>
        <w:softHyphen/>
        <w:t xml:space="preserve">ционный эксперимент, практические занятия и лабораторные опыты, выполняемые учащимися. Кабинет химии  оснащён комплектом демонстрационного и лабораторного оборудования по химии для основной школы. </w:t>
      </w:r>
      <w:r w:rsidRPr="00453513">
        <w:rPr>
          <w:rStyle w:val="c1"/>
          <w:rFonts w:ascii="Times New Roman" w:hAnsi="Times New Roman"/>
          <w:sz w:val="24"/>
          <w:szCs w:val="24"/>
        </w:rPr>
        <w:t xml:space="preserve">В кабинете химии  осуществляются как урочная, так и внеурочная формы учебно-воспитательной деятельности с учащимися. Оснащение в большей части соответствует Перечню оборудования кабинета химии и включает различные типы средств обучения.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</w:t>
      </w:r>
      <w:proofErr w:type="spellStart"/>
      <w:r w:rsidRPr="00453513">
        <w:rPr>
          <w:rStyle w:val="c1"/>
          <w:rFonts w:ascii="Times New Roman" w:hAnsi="Times New Roman"/>
          <w:sz w:val="24"/>
          <w:szCs w:val="24"/>
        </w:rPr>
        <w:t>медиа</w:t>
      </w:r>
      <w:proofErr w:type="spellEnd"/>
      <w:r w:rsidRPr="00453513">
        <w:rPr>
          <w:rStyle w:val="c1"/>
          <w:rFonts w:ascii="Times New Roman" w:hAnsi="Times New Roman"/>
          <w:sz w:val="24"/>
          <w:szCs w:val="24"/>
        </w:rPr>
        <w:t xml:space="preserve"> оснащение.</w:t>
      </w:r>
    </w:p>
    <w:p w:rsidR="003615ED" w:rsidRPr="00453513" w:rsidRDefault="003615ED" w:rsidP="003615ED">
      <w:pPr>
        <w:pStyle w:val="a6"/>
        <w:rPr>
          <w:rStyle w:val="c1"/>
          <w:rFonts w:ascii="Times New Roman" w:hAnsi="Times New Roman"/>
          <w:sz w:val="24"/>
          <w:szCs w:val="24"/>
        </w:rPr>
      </w:pPr>
      <w:r w:rsidRPr="00453513">
        <w:rPr>
          <w:rStyle w:val="c1"/>
          <w:rFonts w:ascii="Times New Roman" w:hAnsi="Times New Roman"/>
          <w:sz w:val="24"/>
          <w:szCs w:val="24"/>
        </w:rPr>
        <w:t xml:space="preserve">В комплект технических и информационно-коммуникативных средств обучения входят: аппаратура для записей и воспроизведения аудио- и видеоинформации, компьютер, мультимедиа проектор, доска с интерактивной приставкой, коллекция </w:t>
      </w:r>
      <w:proofErr w:type="spellStart"/>
      <w:r w:rsidRPr="00453513">
        <w:rPr>
          <w:rStyle w:val="c1"/>
          <w:rFonts w:ascii="Times New Roman" w:hAnsi="Times New Roman"/>
          <w:sz w:val="24"/>
          <w:szCs w:val="24"/>
        </w:rPr>
        <w:t>медиа-ресурсов</w:t>
      </w:r>
      <w:proofErr w:type="spellEnd"/>
      <w:r w:rsidRPr="00453513">
        <w:rPr>
          <w:rStyle w:val="c1"/>
          <w:rFonts w:ascii="Times New Roman" w:hAnsi="Times New Roman"/>
          <w:sz w:val="24"/>
          <w:szCs w:val="24"/>
        </w:rPr>
        <w:t xml:space="preserve">, выход в Интернет. </w:t>
      </w:r>
    </w:p>
    <w:p w:rsidR="003615ED" w:rsidRPr="00453513" w:rsidRDefault="003615ED" w:rsidP="003615ED">
      <w:pPr>
        <w:pStyle w:val="a6"/>
        <w:rPr>
          <w:rStyle w:val="c1"/>
          <w:rFonts w:ascii="Times New Roman" w:hAnsi="Times New Roman"/>
          <w:sz w:val="24"/>
          <w:szCs w:val="24"/>
        </w:rPr>
      </w:pPr>
      <w:r w:rsidRPr="00453513">
        <w:rPr>
          <w:rStyle w:val="c1"/>
          <w:rFonts w:ascii="Times New Roman" w:hAnsi="Times New Roman"/>
          <w:sz w:val="24"/>
          <w:szCs w:val="24"/>
        </w:rPr>
        <w:t xml:space="preserve">Использование электронных средств обучения позволяют: </w:t>
      </w:r>
    </w:p>
    <w:p w:rsidR="003615ED" w:rsidRPr="00453513" w:rsidRDefault="003615ED" w:rsidP="003615ED">
      <w:pPr>
        <w:pStyle w:val="a6"/>
        <w:rPr>
          <w:rStyle w:val="c1"/>
          <w:rFonts w:ascii="Times New Roman" w:hAnsi="Times New Roman"/>
          <w:sz w:val="24"/>
          <w:szCs w:val="24"/>
        </w:rPr>
      </w:pPr>
      <w:r w:rsidRPr="00453513">
        <w:rPr>
          <w:rStyle w:val="c1"/>
          <w:rFonts w:ascii="Times New Roman" w:hAnsi="Times New Roman"/>
          <w:sz w:val="24"/>
          <w:szCs w:val="24"/>
        </w:rPr>
        <w:t xml:space="preserve">активизировать деятельность </w:t>
      </w:r>
      <w:proofErr w:type="gramStart"/>
      <w:r w:rsidRPr="00453513">
        <w:rPr>
          <w:rStyle w:val="c1"/>
          <w:rFonts w:ascii="Times New Roman" w:hAnsi="Times New Roman"/>
          <w:sz w:val="24"/>
          <w:szCs w:val="24"/>
        </w:rPr>
        <w:t>обучающихся</w:t>
      </w:r>
      <w:proofErr w:type="gramEnd"/>
      <w:r w:rsidRPr="00453513">
        <w:rPr>
          <w:rStyle w:val="c1"/>
          <w:rFonts w:ascii="Times New Roman" w:hAnsi="Times New Roman"/>
          <w:sz w:val="24"/>
          <w:szCs w:val="24"/>
        </w:rPr>
        <w:t xml:space="preserve">, получать более высокие качественные результаты обучения; </w:t>
      </w:r>
    </w:p>
    <w:p w:rsidR="003615ED" w:rsidRPr="00453513" w:rsidRDefault="003615ED" w:rsidP="003615ED">
      <w:pPr>
        <w:pStyle w:val="a6"/>
        <w:rPr>
          <w:rStyle w:val="c1"/>
          <w:rFonts w:ascii="Times New Roman" w:hAnsi="Times New Roman"/>
          <w:sz w:val="24"/>
          <w:szCs w:val="24"/>
        </w:rPr>
      </w:pPr>
      <w:r w:rsidRPr="00453513">
        <w:rPr>
          <w:rStyle w:val="c1"/>
          <w:rFonts w:ascii="Times New Roman" w:hAnsi="Times New Roman"/>
          <w:sz w:val="24"/>
          <w:szCs w:val="24"/>
        </w:rPr>
        <w:t>при подготовке к ЕГЭ обеспечивать самостоятельность в овладении содержанием курса</w:t>
      </w:r>
      <w:proofErr w:type="gramStart"/>
      <w:r w:rsidRPr="00453513">
        <w:rPr>
          <w:rStyle w:val="c1"/>
          <w:rFonts w:ascii="Times New Roman" w:hAnsi="Times New Roman"/>
          <w:sz w:val="24"/>
          <w:szCs w:val="24"/>
        </w:rPr>
        <w:t xml:space="preserve"> .</w:t>
      </w:r>
      <w:proofErr w:type="gramEnd"/>
    </w:p>
    <w:p w:rsidR="003615ED" w:rsidRPr="00453513" w:rsidRDefault="003615ED" w:rsidP="003615ED">
      <w:pPr>
        <w:pStyle w:val="a6"/>
        <w:rPr>
          <w:rStyle w:val="c1"/>
          <w:rFonts w:ascii="Times New Roman" w:hAnsi="Times New Roman"/>
          <w:sz w:val="24"/>
          <w:szCs w:val="24"/>
        </w:rPr>
      </w:pPr>
      <w:r w:rsidRPr="00453513">
        <w:rPr>
          <w:rStyle w:val="c1"/>
          <w:rFonts w:ascii="Times New Roman" w:hAnsi="Times New Roman"/>
          <w:sz w:val="24"/>
          <w:szCs w:val="24"/>
        </w:rPr>
        <w:t>формировать ИКТ - компетентность, способствующую успешности в учебной деятельности;</w:t>
      </w:r>
    </w:p>
    <w:p w:rsidR="003615ED" w:rsidRPr="00453513" w:rsidRDefault="003615ED" w:rsidP="003615ED">
      <w:pPr>
        <w:pStyle w:val="a6"/>
        <w:rPr>
          <w:rFonts w:ascii="Times New Roman" w:hAnsi="Times New Roman"/>
          <w:bCs/>
          <w:i/>
          <w:iCs/>
          <w:sz w:val="24"/>
          <w:szCs w:val="24"/>
        </w:rPr>
      </w:pPr>
      <w:r w:rsidRPr="00453513">
        <w:rPr>
          <w:rStyle w:val="c1"/>
          <w:rFonts w:ascii="Times New Roman" w:hAnsi="Times New Roman"/>
          <w:sz w:val="24"/>
          <w:szCs w:val="24"/>
        </w:rPr>
        <w:t>формировать УУД;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Cs/>
          <w:i/>
          <w:iCs/>
          <w:sz w:val="24"/>
          <w:szCs w:val="24"/>
        </w:rPr>
        <w:lastRenderedPageBreak/>
        <w:t>Натуральные объекты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Натуральные объекты, используемые в обучении химии, вклю</w:t>
      </w:r>
      <w:r w:rsidRPr="00453513">
        <w:rPr>
          <w:rFonts w:ascii="Times New Roman" w:hAnsi="Times New Roman"/>
          <w:sz w:val="24"/>
          <w:szCs w:val="24"/>
        </w:rPr>
        <w:softHyphen/>
        <w:t>чают в себя коллекции минералов и горных пород, металлов и сплавов, минеральных удобрений, пластмасс, каучуков, волокон и т. д.</w:t>
      </w:r>
    </w:p>
    <w:p w:rsidR="003615ED" w:rsidRPr="00453513" w:rsidRDefault="003615ED" w:rsidP="003615ED">
      <w:pPr>
        <w:pStyle w:val="a6"/>
        <w:rPr>
          <w:rFonts w:ascii="Times New Roman" w:hAnsi="Times New Roman"/>
          <w:bCs/>
          <w:i/>
          <w:iCs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Ознакомление учащихся с образцами исходных веществ, по</w:t>
      </w:r>
      <w:r w:rsidRPr="00453513">
        <w:rPr>
          <w:rFonts w:ascii="Times New Roman" w:hAnsi="Times New Roman"/>
          <w:sz w:val="24"/>
          <w:szCs w:val="24"/>
        </w:rPr>
        <w:softHyphen/>
        <w:t xml:space="preserve">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Cs/>
          <w:i/>
          <w:iCs/>
          <w:sz w:val="24"/>
          <w:szCs w:val="24"/>
        </w:rPr>
        <w:t>Химические реактивы и материалы</w:t>
      </w:r>
    </w:p>
    <w:p w:rsidR="003615ED" w:rsidRPr="00453513" w:rsidRDefault="003615ED" w:rsidP="003615ED">
      <w:pPr>
        <w:pStyle w:val="a6"/>
        <w:rPr>
          <w:rFonts w:ascii="Times New Roman" w:hAnsi="Times New Roman"/>
          <w:bCs/>
          <w:i/>
          <w:iCs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Обращение со многими веществами требует строгого соблюде</w:t>
      </w:r>
      <w:r w:rsidRPr="00453513">
        <w:rPr>
          <w:rFonts w:ascii="Times New Roman" w:hAnsi="Times New Roman"/>
          <w:sz w:val="24"/>
          <w:szCs w:val="24"/>
        </w:rPr>
        <w:softHyphen/>
        <w:t>ния правил техники безопасности, особенно при выполнении опы</w:t>
      </w:r>
      <w:r w:rsidRPr="00453513">
        <w:rPr>
          <w:rFonts w:ascii="Times New Roman" w:hAnsi="Times New Roman"/>
          <w:sz w:val="24"/>
          <w:szCs w:val="24"/>
        </w:rPr>
        <w:softHyphen/>
        <w:t>тов самими учащимися. Все необходимые меры предосторожности указаны в соответствующих документах и инструкциях.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Cs/>
          <w:i/>
          <w:iCs/>
          <w:sz w:val="24"/>
          <w:szCs w:val="24"/>
        </w:rPr>
        <w:t>Химическая лабораторная посуда, аппараты и приборы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Химическая посуда подразделяется на две группы: для выпол</w:t>
      </w:r>
      <w:r w:rsidRPr="00453513">
        <w:rPr>
          <w:rFonts w:ascii="Times New Roman" w:hAnsi="Times New Roman"/>
          <w:sz w:val="24"/>
          <w:szCs w:val="24"/>
        </w:rPr>
        <w:softHyphen/>
        <w:t>нения опытов учащимися и демонстрационных опытов.</w:t>
      </w:r>
    </w:p>
    <w:p w:rsidR="003615ED" w:rsidRPr="00453513" w:rsidRDefault="003615ED" w:rsidP="003615ED">
      <w:pPr>
        <w:pStyle w:val="a6"/>
        <w:rPr>
          <w:rFonts w:ascii="Times New Roman" w:hAnsi="Times New Roman"/>
          <w:bCs/>
          <w:i/>
          <w:iCs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Приборы, аппараты и установки, используемые на уроках хи</w:t>
      </w:r>
      <w:r w:rsidRPr="00453513">
        <w:rPr>
          <w:rFonts w:ascii="Times New Roman" w:hAnsi="Times New Roman"/>
          <w:sz w:val="24"/>
          <w:szCs w:val="24"/>
        </w:rPr>
        <w:softHyphen/>
        <w:t>мии, подразделяют на основе протекающих в них физических и химических</w:t>
      </w:r>
      <w:proofErr w:type="gramStart"/>
      <w:r w:rsidRPr="0045351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Cs/>
          <w:i/>
          <w:iCs/>
          <w:sz w:val="24"/>
          <w:szCs w:val="24"/>
        </w:rPr>
        <w:t>Модели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Объектами моделирования в химии являются атомы, молеку</w:t>
      </w:r>
      <w:r w:rsidRPr="00453513">
        <w:rPr>
          <w:rFonts w:ascii="Times New Roman" w:hAnsi="Times New Roman"/>
          <w:sz w:val="24"/>
          <w:szCs w:val="24"/>
        </w:rPr>
        <w:softHyphen/>
        <w:t>лы, кристаллы, заводские аппараты, а также происходящие про</w:t>
      </w:r>
      <w:r w:rsidRPr="00453513">
        <w:rPr>
          <w:rFonts w:ascii="Times New Roman" w:hAnsi="Times New Roman"/>
          <w:sz w:val="24"/>
          <w:szCs w:val="24"/>
        </w:rPr>
        <w:softHyphen/>
        <w:t>цессы.</w:t>
      </w:r>
    </w:p>
    <w:p w:rsidR="003615ED" w:rsidRPr="00453513" w:rsidRDefault="003615ED" w:rsidP="003615ED">
      <w:pPr>
        <w:pStyle w:val="a6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 w:rsidRPr="00453513">
        <w:rPr>
          <w:rFonts w:ascii="Times New Roman" w:hAnsi="Times New Roman"/>
          <w:sz w:val="24"/>
          <w:szCs w:val="24"/>
        </w:rPr>
        <w:t>В преподавании химии используются модели кристаллических решёток алмаза, графита, серы, фосфора, оксида углерода(1У), по</w:t>
      </w:r>
      <w:r w:rsidRPr="00453513">
        <w:rPr>
          <w:rFonts w:ascii="Times New Roman" w:hAnsi="Times New Roman"/>
          <w:sz w:val="24"/>
          <w:szCs w:val="24"/>
        </w:rPr>
        <w:softHyphen/>
        <w:t xml:space="preserve">варенной соли, льда, йода, железа, меди, магния, наборы моделей атомов для составления </w:t>
      </w:r>
      <w:proofErr w:type="spellStart"/>
      <w:r w:rsidRPr="00453513">
        <w:rPr>
          <w:rFonts w:ascii="Times New Roman" w:hAnsi="Times New Roman"/>
          <w:sz w:val="24"/>
          <w:szCs w:val="24"/>
        </w:rPr>
        <w:t>шаростержневых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моделей молекул.</w:t>
      </w:r>
      <w:proofErr w:type="gramEnd"/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Cs/>
          <w:i/>
          <w:iCs/>
          <w:sz w:val="24"/>
          <w:szCs w:val="24"/>
        </w:rPr>
        <w:t>Учебные пособия на печатной основе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 процессе обучения химии используются следующие таблицы постоянного экспонирования: «Периодическая система химиче</w:t>
      </w:r>
      <w:r w:rsidRPr="00453513">
        <w:rPr>
          <w:rFonts w:ascii="Times New Roman" w:hAnsi="Times New Roman"/>
          <w:sz w:val="24"/>
          <w:szCs w:val="24"/>
        </w:rPr>
        <w:softHyphen/>
        <w:t>ских элементов Д.И. Менделеева», «Таблица растворимости кис</w:t>
      </w:r>
      <w:r w:rsidRPr="00453513">
        <w:rPr>
          <w:rFonts w:ascii="Times New Roman" w:hAnsi="Times New Roman"/>
          <w:sz w:val="24"/>
          <w:szCs w:val="24"/>
        </w:rPr>
        <w:softHyphen/>
        <w:t>лот, оснований и солей», «Электрохимический ряд напряжений металлов»,  «Круговорот веще</w:t>
      </w:r>
      <w:proofErr w:type="gramStart"/>
      <w:r w:rsidRPr="00453513">
        <w:rPr>
          <w:rFonts w:ascii="Times New Roman" w:hAnsi="Times New Roman"/>
          <w:sz w:val="24"/>
          <w:szCs w:val="24"/>
        </w:rPr>
        <w:t>ств в пр</w:t>
      </w:r>
      <w:proofErr w:type="gramEnd"/>
      <w:r w:rsidRPr="00453513">
        <w:rPr>
          <w:rFonts w:ascii="Times New Roman" w:hAnsi="Times New Roman"/>
          <w:sz w:val="24"/>
          <w:szCs w:val="24"/>
        </w:rPr>
        <w:t>ироде» и др.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453513">
        <w:rPr>
          <w:rFonts w:ascii="Times New Roman" w:hAnsi="Times New Roman"/>
          <w:sz w:val="24"/>
          <w:szCs w:val="24"/>
        </w:rPr>
        <w:t>Для организации самостоятельной работы обучающихся на уро</w:t>
      </w:r>
      <w:r w:rsidRPr="00453513">
        <w:rPr>
          <w:rFonts w:ascii="Times New Roman" w:hAnsi="Times New Roman"/>
          <w:sz w:val="24"/>
          <w:szCs w:val="24"/>
        </w:rPr>
        <w:softHyphen/>
        <w:t>ках используют разнообразные дидактические материалы: тетради на печатной основе или отдельные рабочие листы — инструкции, карточки с заданиями разной степени трудности для изучения но</w:t>
      </w:r>
      <w:r w:rsidRPr="00453513">
        <w:rPr>
          <w:rFonts w:ascii="Times New Roman" w:hAnsi="Times New Roman"/>
          <w:sz w:val="24"/>
          <w:szCs w:val="24"/>
        </w:rPr>
        <w:softHyphen/>
        <w:t>вого материала, самопроверки и контроля знаний учащихся.</w:t>
      </w:r>
      <w:proofErr w:type="gramEnd"/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Для обеспечения безопасного труда в  кабинете химии имеется: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противопожарный инвентарь </w:t>
      </w:r>
    </w:p>
    <w:p w:rsidR="003615ED" w:rsidRPr="00453513" w:rsidRDefault="003615ED" w:rsidP="003615E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аптечку с набором медикамен</w:t>
      </w:r>
      <w:r w:rsidRPr="00453513">
        <w:rPr>
          <w:rFonts w:ascii="Times New Roman" w:hAnsi="Times New Roman"/>
          <w:sz w:val="24"/>
          <w:szCs w:val="24"/>
        </w:rPr>
        <w:softHyphen/>
        <w:t>тов и перевязочных средств;</w:t>
      </w:r>
    </w:p>
    <w:p w:rsidR="003615ED" w:rsidRPr="00453513" w:rsidRDefault="003615ED" w:rsidP="003615E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453513">
        <w:rPr>
          <w:rFonts w:ascii="Times New Roman" w:eastAsia="Times New Roman" w:hAnsi="Times New Roman"/>
          <w:sz w:val="24"/>
          <w:szCs w:val="24"/>
        </w:rPr>
        <w:t xml:space="preserve">инструкцию по правилам безопасности труда для </w:t>
      </w:r>
      <w:proofErr w:type="gramStart"/>
      <w:r w:rsidRPr="00453513">
        <w:rPr>
          <w:rFonts w:ascii="Times New Roman" w:eastAsia="Times New Roman" w:hAnsi="Times New Roman"/>
          <w:sz w:val="24"/>
          <w:szCs w:val="24"/>
        </w:rPr>
        <w:t>обучающих</w:t>
      </w:r>
      <w:r w:rsidRPr="00453513">
        <w:rPr>
          <w:rFonts w:ascii="Times New Roman" w:eastAsia="Times New Roman" w:hAnsi="Times New Roman"/>
          <w:sz w:val="24"/>
          <w:szCs w:val="24"/>
        </w:rPr>
        <w:softHyphen/>
        <w:t>ся</w:t>
      </w:r>
      <w:proofErr w:type="gramEnd"/>
    </w:p>
    <w:p w:rsidR="003615ED" w:rsidRPr="00453513" w:rsidRDefault="003615ED" w:rsidP="003615ED">
      <w:pPr>
        <w:pStyle w:val="a6"/>
        <w:rPr>
          <w:rStyle w:val="32pt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  <w:shd w:val="clear" w:color="auto" w:fill="auto"/>
        </w:rPr>
      </w:pPr>
      <w:r w:rsidRPr="00453513">
        <w:rPr>
          <w:rFonts w:ascii="Times New Roman" w:eastAsia="Times New Roman" w:hAnsi="Times New Roman"/>
          <w:sz w:val="24"/>
          <w:szCs w:val="24"/>
        </w:rPr>
        <w:t>журнал регистрации инструктажа по правилам безопас</w:t>
      </w:r>
      <w:r w:rsidRPr="00453513">
        <w:rPr>
          <w:rFonts w:ascii="Times New Roman" w:eastAsia="Times New Roman" w:hAnsi="Times New Roman"/>
          <w:sz w:val="24"/>
          <w:szCs w:val="24"/>
        </w:rPr>
        <w:softHyphen/>
        <w:t>ности труда.</w:t>
      </w:r>
      <w:r w:rsidRPr="00453513">
        <w:rPr>
          <w:rFonts w:ascii="Times New Roman" w:hAnsi="Times New Roman"/>
          <w:b/>
          <w:sz w:val="24"/>
          <w:szCs w:val="24"/>
        </w:rPr>
        <w:t xml:space="preserve"> </w:t>
      </w:r>
    </w:p>
    <w:p w:rsidR="003615ED" w:rsidRPr="00453513" w:rsidRDefault="003615ED" w:rsidP="003615ED">
      <w:pPr>
        <w:pStyle w:val="Default"/>
        <w:jc w:val="center"/>
        <w:rPr>
          <w:b/>
        </w:rPr>
      </w:pPr>
    </w:p>
    <w:p w:rsidR="00F45FA3" w:rsidRPr="00453513" w:rsidRDefault="00F45FA3" w:rsidP="003615ED">
      <w:pPr>
        <w:pStyle w:val="Default"/>
        <w:jc w:val="center"/>
        <w:rPr>
          <w:b/>
        </w:rPr>
      </w:pPr>
    </w:p>
    <w:p w:rsidR="00F45FA3" w:rsidRPr="00453513" w:rsidRDefault="00F45FA3" w:rsidP="003615ED">
      <w:pPr>
        <w:pStyle w:val="Default"/>
        <w:jc w:val="center"/>
        <w:rPr>
          <w:b/>
        </w:rPr>
      </w:pPr>
    </w:p>
    <w:p w:rsidR="00F45FA3" w:rsidRPr="00453513" w:rsidRDefault="00F45FA3" w:rsidP="003615ED">
      <w:pPr>
        <w:pStyle w:val="Default"/>
        <w:jc w:val="center"/>
        <w:rPr>
          <w:b/>
        </w:rPr>
      </w:pPr>
    </w:p>
    <w:p w:rsidR="00F45FA3" w:rsidRPr="00453513" w:rsidRDefault="00F45FA3" w:rsidP="003615ED">
      <w:pPr>
        <w:pStyle w:val="Default"/>
        <w:jc w:val="center"/>
        <w:rPr>
          <w:b/>
        </w:rPr>
      </w:pPr>
    </w:p>
    <w:p w:rsidR="00F45FA3" w:rsidRPr="00453513" w:rsidRDefault="00F45FA3" w:rsidP="003615ED">
      <w:pPr>
        <w:pStyle w:val="Default"/>
        <w:jc w:val="center"/>
        <w:rPr>
          <w:b/>
        </w:rPr>
      </w:pPr>
    </w:p>
    <w:p w:rsidR="00F45FA3" w:rsidRPr="00453513" w:rsidRDefault="00F45FA3" w:rsidP="003615ED">
      <w:pPr>
        <w:pStyle w:val="Default"/>
        <w:jc w:val="center"/>
        <w:rPr>
          <w:b/>
        </w:rPr>
      </w:pPr>
    </w:p>
    <w:p w:rsidR="003615ED" w:rsidRPr="00453513" w:rsidRDefault="003615ED" w:rsidP="003615ED">
      <w:pPr>
        <w:pStyle w:val="Default"/>
        <w:jc w:val="center"/>
        <w:rPr>
          <w:b/>
        </w:rPr>
      </w:pPr>
    </w:p>
    <w:p w:rsidR="003615ED" w:rsidRPr="00453513" w:rsidRDefault="003615ED" w:rsidP="003615ED">
      <w:pPr>
        <w:pStyle w:val="Default"/>
        <w:jc w:val="center"/>
        <w:rPr>
          <w:b/>
          <w:color w:val="auto"/>
        </w:rPr>
      </w:pPr>
      <w:r w:rsidRPr="00453513">
        <w:rPr>
          <w:b/>
        </w:rPr>
        <w:t>Планируемые результаты изучения химии конкретизированы для каждой темы в тематическом планировании.</w:t>
      </w:r>
    </w:p>
    <w:p w:rsidR="003615ED" w:rsidRPr="00453513" w:rsidRDefault="003615ED" w:rsidP="00361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pStyle w:val="Default"/>
        <w:jc w:val="center"/>
        <w:rPr>
          <w:lang w:eastAsia="ru-RU"/>
        </w:rPr>
      </w:pPr>
    </w:p>
    <w:p w:rsidR="003615ED" w:rsidRPr="00453513" w:rsidRDefault="003615ED" w:rsidP="003615ED">
      <w:pPr>
        <w:pStyle w:val="Default"/>
        <w:jc w:val="center"/>
        <w:rPr>
          <w:lang w:eastAsia="ru-RU"/>
        </w:rPr>
      </w:pPr>
      <w:r w:rsidRPr="00453513">
        <w:rPr>
          <w:b/>
          <w:lang w:eastAsia="ru-RU"/>
        </w:rPr>
        <w:t>9 класс</w:t>
      </w:r>
    </w:p>
    <w:p w:rsidR="003615ED" w:rsidRPr="00453513" w:rsidRDefault="003615ED" w:rsidP="003615ED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2100"/>
        <w:gridCol w:w="3941"/>
        <w:gridCol w:w="2482"/>
        <w:gridCol w:w="3561"/>
        <w:gridCol w:w="2281"/>
        <w:gridCol w:w="1249"/>
      </w:tblGrid>
      <w:tr w:rsidR="003615ED" w:rsidRPr="00453513" w:rsidTr="003615ED">
        <w:trPr>
          <w:trHeight w:val="70"/>
        </w:trPr>
        <w:tc>
          <w:tcPr>
            <w:tcW w:w="654" w:type="pct"/>
            <w:vMerge w:val="restart"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Название темы Количество часов</w:t>
            </w:r>
          </w:p>
        </w:tc>
        <w:tc>
          <w:tcPr>
            <w:tcW w:w="3482" w:type="pct"/>
            <w:gridSpan w:val="3"/>
          </w:tcPr>
          <w:p w:rsidR="003615ED" w:rsidRPr="00453513" w:rsidRDefault="003615ED" w:rsidP="00402E7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3513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45" w:type="pct"/>
            <w:vMerge w:val="restart"/>
          </w:tcPr>
          <w:p w:rsidR="003615ED" w:rsidRPr="00453513" w:rsidRDefault="003615ED" w:rsidP="00402E7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3513">
              <w:rPr>
                <w:b/>
                <w:sz w:val="24"/>
                <w:szCs w:val="24"/>
              </w:rPr>
              <w:t>Учебно-исследовательская и проектная деятельность</w:t>
            </w:r>
          </w:p>
        </w:tc>
        <w:tc>
          <w:tcPr>
            <w:tcW w:w="320" w:type="pct"/>
            <w:vMerge w:val="restart"/>
          </w:tcPr>
          <w:p w:rsidR="003615ED" w:rsidRPr="00453513" w:rsidRDefault="003615ED" w:rsidP="00402E7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3513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3615ED" w:rsidRPr="00453513" w:rsidTr="003615ED">
        <w:trPr>
          <w:trHeight w:val="70"/>
        </w:trPr>
        <w:tc>
          <w:tcPr>
            <w:tcW w:w="654" w:type="pct"/>
            <w:vMerge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7" w:type="pct"/>
          </w:tcPr>
          <w:p w:rsidR="003615ED" w:rsidRPr="00453513" w:rsidRDefault="003615ED" w:rsidP="00402E7A">
            <w:pPr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615ED" w:rsidRPr="00453513" w:rsidRDefault="003615ED" w:rsidP="00402E7A">
            <w:pPr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890" w:type="pct"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453513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235" w:type="pct"/>
          </w:tcPr>
          <w:p w:rsidR="003615ED" w:rsidRPr="00453513" w:rsidRDefault="003615ED" w:rsidP="00402E7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3513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545" w:type="pct"/>
            <w:vMerge/>
          </w:tcPr>
          <w:p w:rsidR="003615ED" w:rsidRPr="00453513" w:rsidRDefault="003615ED" w:rsidP="00402E7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3615ED" w:rsidRPr="00453513" w:rsidRDefault="003615ED" w:rsidP="00402E7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15ED" w:rsidRPr="00453513" w:rsidTr="003615ED">
        <w:trPr>
          <w:trHeight w:val="70"/>
        </w:trPr>
        <w:tc>
          <w:tcPr>
            <w:tcW w:w="654" w:type="pct"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53513">
              <w:rPr>
                <w:b/>
                <w:sz w:val="24"/>
                <w:szCs w:val="24"/>
                <w:lang w:eastAsia="en-US"/>
              </w:rPr>
              <w:t>Повторение основных вопросов курса 8 класса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3615ED" w:rsidRPr="00453513" w:rsidRDefault="001F00FC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Arial Narrow"/>
                <w:color w:val="231F20"/>
                <w:sz w:val="24"/>
                <w:szCs w:val="24"/>
                <w:lang w:bidi="ru-RU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10 </w:t>
            </w:r>
            <w:r w:rsidR="003615ED" w:rsidRPr="0045351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57" w:type="pct"/>
          </w:tcPr>
          <w:p w:rsidR="003615ED" w:rsidRPr="00453513" w:rsidRDefault="003615ED" w:rsidP="00402E7A">
            <w:pPr>
              <w:pStyle w:val="a6"/>
              <w:ind w:left="0" w:firstLine="0"/>
              <w:jc w:val="left"/>
              <w:rPr>
                <w:rStyle w:val="2"/>
                <w:rFonts w:eastAsia="Arial Narrow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Учащийся должен </w:t>
            </w:r>
            <w:r w:rsidRPr="00453513">
              <w:rPr>
                <w:rStyle w:val="20"/>
                <w:rFonts w:eastAsia="Arial Narrow"/>
                <w:sz w:val="24"/>
                <w:szCs w:val="24"/>
              </w:rPr>
              <w:t>уметь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>:</w:t>
            </w:r>
          </w:p>
          <w:p w:rsidR="003615ED" w:rsidRPr="00453513" w:rsidRDefault="003615ED" w:rsidP="003615ED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использовать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при характеристике превращений веществ по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нятия: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лительно-восстановительные реакции», «гомогенные реакции», «гетерогенные реакции», «каталитические реакции», «некатали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тические реакции», «тепловой эффект химической реакции», «скорость химической реакции», «катализатор»</w:t>
            </w:r>
            <w:proofErr w:type="gramStart"/>
            <w:r w:rsidRPr="00453513">
              <w:rPr>
                <w:rStyle w:val="2"/>
                <w:rFonts w:eastAsia="Arial Narrow"/>
                <w:sz w:val="24"/>
                <w:szCs w:val="24"/>
              </w:rPr>
              <w:t>;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 характеристике атомов понятия: «протон», «нейтрон», «электрон», «химический элемент», «массовое число», «изотоп», «электронный слой», «энергетический уровень», «</w:t>
            </w:r>
            <w:proofErr w:type="gramStart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элементы-металлы», «элементы-неметаллы»; при характеристике веществ понятия «ионная связь», «ионы», «ковалентная неполярная связь», «ковалентная полярная 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связь», «</w:t>
            </w:r>
            <w:proofErr w:type="spellStart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электроотрицательность</w:t>
            </w:r>
            <w:proofErr w:type="spellEnd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 «валентность», «металлическая связь»;</w:t>
            </w:r>
            <w:proofErr w:type="gramEnd"/>
          </w:p>
          <w:p w:rsidR="003615ED" w:rsidRPr="00453513" w:rsidRDefault="003615ED" w:rsidP="00402E7A">
            <w:pPr>
              <w:pStyle w:val="a6"/>
              <w:ind w:left="0" w:firstLine="0"/>
              <w:jc w:val="left"/>
              <w:rPr>
                <w:rStyle w:val="2"/>
                <w:rFonts w:eastAsia="Arial Narrow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характеризовать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химические элементы 1—3-го периодов по их положению в Периодической системе химических элементов Д. И. Менделеева: химический знак, порядковый номер, период, группа, подгруппа, относительная атомная масса, строение ато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 xml:space="preserve">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</w:t>
            </w:r>
            <w:proofErr w:type="spellStart"/>
            <w:r w:rsidRPr="00453513">
              <w:rPr>
                <w:rStyle w:val="2"/>
                <w:rFonts w:eastAsia="Arial Narrow"/>
                <w:sz w:val="24"/>
                <w:szCs w:val="24"/>
              </w:rPr>
              <w:t>гидроксида</w:t>
            </w:r>
            <w:proofErr w:type="spellEnd"/>
            <w:r w:rsidRPr="00453513">
              <w:rPr>
                <w:rStyle w:val="2"/>
                <w:rFonts w:eastAsia="Arial Narrow"/>
                <w:sz w:val="24"/>
                <w:szCs w:val="24"/>
              </w:rPr>
              <w:t>, летучего водородного соединения (для неметал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лов)</w:t>
            </w:r>
            <w:proofErr w:type="gramStart"/>
            <w:r w:rsidRPr="00453513">
              <w:rPr>
                <w:rStyle w:val="2"/>
                <w:rFonts w:eastAsia="Arial Narrow"/>
                <w:sz w:val="24"/>
                <w:szCs w:val="24"/>
              </w:rPr>
              <w:t>;о</w:t>
            </w:r>
            <w:proofErr w:type="gramEnd"/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бщие химические свойства оксидов и </w:t>
            </w:r>
            <w:proofErr w:type="spellStart"/>
            <w:r w:rsidRPr="00453513">
              <w:rPr>
                <w:rStyle w:val="2"/>
                <w:rFonts w:eastAsia="Arial Narrow"/>
                <w:sz w:val="24"/>
                <w:szCs w:val="24"/>
              </w:rPr>
              <w:t>гидроксидов</w:t>
            </w:r>
            <w:proofErr w:type="spellEnd"/>
            <w:r w:rsidRPr="00453513">
              <w:rPr>
                <w:rStyle w:val="2"/>
                <w:rFonts w:eastAsia="Arial Narrow"/>
                <w:sz w:val="24"/>
                <w:szCs w:val="24"/>
              </w:rPr>
              <w:t>;</w:t>
            </w:r>
          </w:p>
          <w:p w:rsidR="003615ED" w:rsidRPr="00453513" w:rsidRDefault="003615ED" w:rsidP="00402E7A">
            <w:pPr>
              <w:pStyle w:val="a4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описывать 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и строение атомов элементов с порядковыми номерами 1—20 в Периодической системе химических элементов Д. И. Менделеева;</w:t>
            </w:r>
          </w:p>
          <w:p w:rsidR="003615ED" w:rsidRPr="00453513" w:rsidRDefault="003615ED" w:rsidP="00402E7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  <w:t>составлять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схемы распределения электронов по электронным слоям в электронной оболочке атомов;</w:t>
            </w:r>
          </w:p>
          <w:p w:rsidR="003615ED" w:rsidRPr="00453513" w:rsidRDefault="003615ED" w:rsidP="00402E7A">
            <w:pPr>
              <w:pStyle w:val="a4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объяснять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закономерности изменения свойств химических элементов (зарядов ядер атомов, числа электронов на внешнем электронном слое, число заполняемых электронных слоев, радиус атома, </w:t>
            </w:r>
            <w:proofErr w:type="spellStart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электроотрицательность</w:t>
            </w:r>
            <w:proofErr w:type="spellEnd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металлические и неметаллические свойства) в периодах и группах (главных подгруппах) Периодической системы химических элементов Д. И. Менделеева с точки зрения теории строения атома;</w:t>
            </w:r>
          </w:p>
          <w:p w:rsidR="003615ED" w:rsidRPr="00453513" w:rsidRDefault="003615ED" w:rsidP="00402E7A">
            <w:pPr>
              <w:pStyle w:val="a4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определять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тип химической связи по формуле вещества;</w:t>
            </w:r>
          </w:p>
          <w:p w:rsidR="003615ED" w:rsidRPr="00453513" w:rsidRDefault="003615ED" w:rsidP="00402E7A">
            <w:pPr>
              <w:pStyle w:val="a4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3513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классифицировать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сложные</w:t>
            </w:r>
            <w:proofErr w:type="spellEnd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неорганические вещества по составу на оксиды, основания, кислоты и соли; основания, кислоты и соли по растворимости в воде; кислоты по </w:t>
            </w:r>
            <w:proofErr w:type="spellStart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основности</w:t>
            </w:r>
            <w:proofErr w:type="spellEnd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содержанию кислорода;</w:t>
            </w:r>
          </w:p>
          <w:p w:rsidR="003615ED" w:rsidRPr="00453513" w:rsidRDefault="003615ED" w:rsidP="00402E7A">
            <w:pPr>
              <w:pStyle w:val="a4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определять 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принадлежность неорганических веществ к одному из изученных классов (оксиды, летучие водородные соединения, основания, кислоты, соли) по формуле;</w:t>
            </w:r>
          </w:p>
          <w:p w:rsidR="003615ED" w:rsidRPr="00453513" w:rsidRDefault="003615ED" w:rsidP="00402E7A">
            <w:pPr>
              <w:pStyle w:val="a4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53513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описывать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</w:t>
            </w:r>
            <w:proofErr w:type="spellEnd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отдельных представителей оксидов (на примере воды, углекислого газа, негашеной извести), летучих водородных соединений (на примере </w:t>
            </w:r>
            <w:proofErr w:type="spellStart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хлороводорода</w:t>
            </w:r>
            <w:proofErr w:type="spellEnd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аммиака), оснований (на примере </w:t>
            </w:r>
            <w:proofErr w:type="spellStart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гидроксидов</w:t>
            </w:r>
            <w:proofErr w:type="spellEnd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натрия, калия и кальция), кислот (на примере серной кислоты) и солей (на примере хлорида натрия, карбоната кальция, фосфата кальция);</w:t>
            </w:r>
            <w:proofErr w:type="gramEnd"/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  <w:t xml:space="preserve">устанавливать 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генетическую связь между оксидом и </w:t>
            </w:r>
            <w:proofErr w:type="spellStart"/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гидроксидом</w:t>
            </w:r>
            <w:proofErr w:type="spellEnd"/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наоборот; причинно-следственные 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связи между строением атома, химической связью и типом кристаллической решетки химических соединений;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  <w:t>проводить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расчеты с использованием понятий: «</w:t>
            </w:r>
            <w:proofErr w:type="spellStart"/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количествовещества</w:t>
            </w:r>
            <w:proofErr w:type="spellEnd"/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», «молярная масса», «молярный объем газов», «постоянная Авогадро».</w:t>
            </w:r>
          </w:p>
        </w:tc>
        <w:tc>
          <w:tcPr>
            <w:tcW w:w="890" w:type="pct"/>
          </w:tcPr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lastRenderedPageBreak/>
              <w:t xml:space="preserve">Учащийся должен </w:t>
            </w:r>
            <w:r w:rsidRPr="00453513">
              <w:rPr>
                <w:rStyle w:val="20"/>
                <w:rFonts w:eastAsia="Arial Narrow"/>
                <w:sz w:val="24"/>
                <w:szCs w:val="24"/>
              </w:rPr>
              <w:t>уметь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>:</w:t>
            </w:r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ее осуществления, работая по плану, сверять свои действия с целью и при необходимости ис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правлять ошибки с помощью учителя и самостоятельно;</w:t>
            </w:r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составлять аннотацию текста;</w:t>
            </w:r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форме;</w:t>
            </w:r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lastRenderedPageBreak/>
              <w:t>определять виды классификации (естественную и искусст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венную);</w:t>
            </w:r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осуществлять прямое дедуктивное доказательство.</w:t>
            </w:r>
          </w:p>
          <w:p w:rsidR="003615ED" w:rsidRPr="00453513" w:rsidRDefault="003615ED" w:rsidP="00402E7A">
            <w:pPr>
              <w:pStyle w:val="a6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Merge w:val="restart"/>
          </w:tcPr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r w:rsidRPr="00453513">
              <w:rPr>
                <w:sz w:val="24"/>
                <w:szCs w:val="24"/>
              </w:rPr>
              <w:lastRenderedPageBreak/>
              <w:t>Учащийся должен: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453513">
              <w:rPr>
                <w:i/>
                <w:sz w:val="24"/>
                <w:szCs w:val="24"/>
                <w:u w:val="single"/>
              </w:rPr>
              <w:t>знать и понимать</w:t>
            </w:r>
            <w:r w:rsidRPr="00453513">
              <w:rPr>
                <w:b/>
                <w:i/>
                <w:sz w:val="24"/>
                <w:szCs w:val="24"/>
              </w:rPr>
              <w:t>:</w:t>
            </w:r>
            <w:r w:rsidRPr="00453513">
              <w:rPr>
                <w:sz w:val="24"/>
                <w:szCs w:val="24"/>
              </w:rPr>
              <w:t xml:space="preserve">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основные принципы и правила отношения к природе; основы здорового образа жизни и </w:t>
            </w:r>
            <w:proofErr w:type="spellStart"/>
            <w:r w:rsidRPr="00453513">
              <w:rPr>
                <w:sz w:val="24"/>
                <w:szCs w:val="24"/>
              </w:rPr>
              <w:t>здоровьесберегаю-щих</w:t>
            </w:r>
            <w:proofErr w:type="spellEnd"/>
            <w:r w:rsidRPr="00453513">
              <w:rPr>
                <w:sz w:val="24"/>
                <w:szCs w:val="24"/>
              </w:rPr>
              <w:t xml:space="preserve"> технологий; правила поведения в чрезвычайных ситуациях, связанных с воздействием различных веществ;</w:t>
            </w:r>
            <w:proofErr w:type="gramEnd"/>
            <w:r w:rsidRPr="00453513">
              <w:rPr>
                <w:sz w:val="24"/>
                <w:szCs w:val="24"/>
              </w:rPr>
              <w:t xml:space="preserve"> основные права и обязанности гражданина (в том числе учащегося), связанные с личностным, профессиональным и жизненным самоопределением; социальную значимость и содержание профессий, связанных с химией;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r w:rsidRPr="00453513">
              <w:rPr>
                <w:i/>
                <w:sz w:val="24"/>
                <w:szCs w:val="24"/>
                <w:u w:val="single"/>
              </w:rPr>
              <w:t>испытывать:</w:t>
            </w:r>
            <w:r w:rsidRPr="00453513">
              <w:rPr>
                <w:sz w:val="24"/>
                <w:szCs w:val="24"/>
              </w:rPr>
              <w:t xml:space="preserve"> чувство гордости </w:t>
            </w:r>
            <w:r w:rsidRPr="00453513">
              <w:rPr>
                <w:sz w:val="24"/>
                <w:szCs w:val="24"/>
              </w:rPr>
              <w:lastRenderedPageBreak/>
              <w:t>за российскую химическую науку и уважение к истории ее развития; уважение и принятие достижений химии в мире; любовь к природе; уважение к окружающим (учащимся, учителям, родителям и др.) — 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самоуважение и эмоционально-положительное отношение к себе;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r w:rsidRPr="00453513">
              <w:rPr>
                <w:i/>
                <w:sz w:val="24"/>
                <w:szCs w:val="24"/>
                <w:u w:val="single"/>
              </w:rPr>
              <w:t>признавать: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r w:rsidRPr="00453513">
              <w:rPr>
                <w:sz w:val="24"/>
                <w:szCs w:val="24"/>
              </w:rPr>
              <w:t>ценность здоровья (своего и других людей); необходимость самовыражения, самореализации, социального признания;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r w:rsidRPr="00453513">
              <w:rPr>
                <w:i/>
                <w:sz w:val="24"/>
                <w:szCs w:val="24"/>
                <w:u w:val="single"/>
              </w:rPr>
              <w:t>осознавать:</w:t>
            </w:r>
            <w:r w:rsidRPr="00453513">
              <w:rPr>
                <w:sz w:val="24"/>
                <w:szCs w:val="24"/>
              </w:rPr>
              <w:t xml:space="preserve"> готовность 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453513">
              <w:rPr>
                <w:i/>
                <w:sz w:val="24"/>
                <w:szCs w:val="24"/>
                <w:u w:val="single"/>
              </w:rPr>
              <w:t>проявлять:</w:t>
            </w:r>
            <w:r w:rsidRPr="00453513">
              <w:rPr>
                <w:sz w:val="24"/>
                <w:szCs w:val="24"/>
              </w:rPr>
              <w:t xml:space="preserve"> экологическое </w:t>
            </w:r>
            <w:r w:rsidRPr="00453513">
              <w:rPr>
                <w:sz w:val="24"/>
                <w:szCs w:val="24"/>
              </w:rPr>
              <w:lastRenderedPageBreak/>
              <w:t xml:space="preserve">сознание; доброжелательность, доверие и внимательность к людям, готовность к сотрудничеству и дружбе, оказанию помощи тем, кто в ней нуждается; обобщенный, устойчивый и избирательный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</w:t>
            </w:r>
            <w:proofErr w:type="gramEnd"/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r w:rsidRPr="00453513">
              <w:rPr>
                <w:sz w:val="24"/>
                <w:szCs w:val="24"/>
              </w:rPr>
              <w:t>необходимости разумного использования достижений науки и технологий для развития общества;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53513">
              <w:rPr>
                <w:i/>
                <w:sz w:val="24"/>
                <w:szCs w:val="24"/>
                <w:u w:val="single"/>
              </w:rPr>
              <w:t>уметь</w:t>
            </w:r>
            <w:proofErr w:type="gramStart"/>
            <w:r w:rsidRPr="00453513">
              <w:rPr>
                <w:i/>
                <w:sz w:val="24"/>
                <w:szCs w:val="24"/>
                <w:u w:val="single"/>
              </w:rPr>
              <w:t>:</w:t>
            </w:r>
            <w:r w:rsidRPr="00453513">
              <w:rPr>
                <w:sz w:val="24"/>
                <w:szCs w:val="24"/>
              </w:rPr>
              <w:t>у</w:t>
            </w:r>
            <w:proofErr w:type="gramEnd"/>
            <w:r w:rsidRPr="00453513">
              <w:rPr>
                <w:sz w:val="24"/>
                <w:szCs w:val="24"/>
              </w:rPr>
              <w:t>станавливать</w:t>
            </w:r>
            <w:proofErr w:type="spellEnd"/>
            <w:r w:rsidRPr="00453513">
              <w:rPr>
                <w:sz w:val="24"/>
                <w:szCs w:val="24"/>
              </w:rPr>
              <w:t xml:space="preserve"> связь между целью изучения химии и тем, для чего она осуществляется (мотивами); выполнять корригирующую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 выполнять ретроспективную самооценку, заключающуюся в оценке процесса и результата изучения курса химии основной школы, подведении итогов на основе </w:t>
            </w:r>
            <w:r w:rsidRPr="00453513">
              <w:rPr>
                <w:sz w:val="24"/>
                <w:szCs w:val="24"/>
              </w:rPr>
              <w:lastRenderedPageBreak/>
              <w:t>соотнесения целей и результатов; 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соответствие их 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      </w:r>
          </w:p>
        </w:tc>
        <w:tc>
          <w:tcPr>
            <w:tcW w:w="545" w:type="pct"/>
          </w:tcPr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3513">
              <w:rPr>
                <w:b/>
                <w:sz w:val="24"/>
                <w:szCs w:val="24"/>
              </w:rPr>
              <w:t>Текущий контроль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453513">
              <w:rPr>
                <w:b/>
                <w:sz w:val="24"/>
                <w:szCs w:val="24"/>
              </w:rPr>
              <w:t>Кр</w:t>
            </w:r>
            <w:proofErr w:type="spellEnd"/>
            <w:r w:rsidRPr="00453513">
              <w:rPr>
                <w:b/>
                <w:sz w:val="24"/>
                <w:szCs w:val="24"/>
              </w:rPr>
              <w:t xml:space="preserve"> № 1</w:t>
            </w:r>
          </w:p>
        </w:tc>
      </w:tr>
      <w:tr w:rsidR="003615ED" w:rsidRPr="00453513" w:rsidTr="003615ED">
        <w:trPr>
          <w:trHeight w:val="70"/>
        </w:trPr>
        <w:tc>
          <w:tcPr>
            <w:tcW w:w="654" w:type="pct"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53513"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Тема 1. 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5351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Элементарные основы неорганической химии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5351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Пр. №№1-7 (1-9)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3615ED" w:rsidRPr="00453513" w:rsidRDefault="001F00FC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45</w:t>
            </w:r>
            <w:r w:rsidR="003615ED" w:rsidRPr="0045351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57" w:type="pct"/>
          </w:tcPr>
          <w:p w:rsidR="003615ED" w:rsidRPr="00453513" w:rsidRDefault="003615ED" w:rsidP="00402E7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Учащийся должен </w:t>
            </w:r>
            <w:r w:rsidRPr="00453513">
              <w:rPr>
                <w:rStyle w:val="20"/>
                <w:rFonts w:eastAsia="Arial Narrow"/>
                <w:sz w:val="24"/>
                <w:szCs w:val="24"/>
              </w:rPr>
              <w:t>уметь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>:</w:t>
            </w:r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давать характеристику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химических элементов-металлов (ще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лочных металлов, магния, кальция, алюминия, железа) по их положению в Периодической системе химических элементов Д. И. Менделеева (химический знак, порядковый номер, пери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 xml:space="preserve">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</w:t>
            </w:r>
            <w:proofErr w:type="spellStart"/>
            <w:r w:rsidRPr="00453513">
              <w:rPr>
                <w:rStyle w:val="2"/>
                <w:rFonts w:eastAsia="Arial Narrow"/>
                <w:sz w:val="24"/>
                <w:szCs w:val="24"/>
              </w:rPr>
              <w:t>гидроксида</w:t>
            </w:r>
            <w:proofErr w:type="spellEnd"/>
            <w:r w:rsidRPr="00453513">
              <w:rPr>
                <w:rStyle w:val="2"/>
                <w:rFonts w:eastAsia="Arial Narrow"/>
                <w:sz w:val="24"/>
                <w:szCs w:val="24"/>
              </w:rPr>
              <w:t>);</w:t>
            </w:r>
            <w:proofErr w:type="gramEnd"/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</w:t>
            </w:r>
            <w:proofErr w:type="gramStart"/>
            <w:r w:rsidRPr="00453513">
              <w:rPr>
                <w:rStyle w:val="2"/>
                <w:rFonts w:eastAsia="Arial Narrow"/>
                <w:sz w:val="24"/>
                <w:szCs w:val="24"/>
              </w:rPr>
              <w:t>химических элементов-неметаллов (водорода, галогенов, кислорода, серы, азота, фосфора, углеро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да, кремния) по их положению в Периодической системе хими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ческих элементов Д. И. Менделеева (химический знак, порядко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 xml:space="preserve">вый номер, период, группа, подгруппа, относительная атомная масса, строение атома (заряд ядра, число протонов и нейтронов в ядре, 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lastRenderedPageBreak/>
              <w:t xml:space="preserve">общее число электронов, распределение электронов по электронным слоям), простое вещество, формула, название и тип высшего оксида и </w:t>
            </w:r>
            <w:proofErr w:type="spellStart"/>
            <w:r w:rsidRPr="00453513">
              <w:rPr>
                <w:rStyle w:val="2"/>
                <w:rFonts w:eastAsia="Arial Narrow"/>
                <w:sz w:val="24"/>
                <w:szCs w:val="24"/>
              </w:rPr>
              <w:t>гидроксида</w:t>
            </w:r>
            <w:proofErr w:type="spellEnd"/>
            <w:r w:rsidRPr="00453513">
              <w:rPr>
                <w:rStyle w:val="2"/>
                <w:rFonts w:eastAsia="Arial Narrow"/>
                <w:sz w:val="24"/>
                <w:szCs w:val="24"/>
              </w:rPr>
              <w:t>, формула</w:t>
            </w:r>
            <w:proofErr w:type="gramEnd"/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и характер летучего водородного соединения);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характеризовать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строение, общие физические и химические свойства простых веществ-металлов и простых веществ-неметаллов;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называть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соединения металлов и неметаллов, составлять их формулы по названию;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описывать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общие химические свойства металлов и неметаллов с помощью естественного (русского или родного) языка и языка химии;</w:t>
            </w:r>
          </w:p>
          <w:p w:rsidR="003615ED" w:rsidRPr="00453513" w:rsidRDefault="003615ED" w:rsidP="00402E7A">
            <w:pPr>
              <w:pStyle w:val="a6"/>
              <w:ind w:left="0"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составлять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>молекулярные</w:t>
            </w:r>
            <w:proofErr w:type="spellEnd"/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уравнения реакций, характеризую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щих химические свойства металлов и их соединений, а также электронные уравнения процессов окисления-восстановления; уравнения электролитической диссоциации; молекулярные, пол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 xml:space="preserve">ные и сокращенные ионные уравнения реакций с </w:t>
            </w:r>
            <w:proofErr w:type="spellStart"/>
            <w:r w:rsidRPr="00453513">
              <w:rPr>
                <w:rStyle w:val="2"/>
                <w:rFonts w:eastAsia="Arial Narrow"/>
                <w:sz w:val="24"/>
                <w:szCs w:val="24"/>
              </w:rPr>
              <w:t>участиемэлектролитов</w:t>
            </w:r>
            <w:proofErr w:type="spellEnd"/>
            <w:r w:rsidRPr="00453513">
              <w:rPr>
                <w:rStyle w:val="2"/>
                <w:rFonts w:eastAsia="Arial Narrow"/>
                <w:sz w:val="24"/>
                <w:szCs w:val="24"/>
              </w:rPr>
              <w:t>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устанавливать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причинно-следственные связи между строе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нием атома, химической связью, типом кристаллической решет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ки металлов и неметаллов и их соединений, их общими физическими и хими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ческими свойствами;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lastRenderedPageBreak/>
              <w:t xml:space="preserve">описывать 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>химические свойства щелочных и щелочнозе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мельных металлов, алюминия, железа, и их соединений, водорода, галогенов, кисло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рода, серы, азота, фосфора, графита, алмаза, кремния и их соеди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нений с помощью естественного (русского или родного) языка и языка химии;</w:t>
            </w:r>
            <w:proofErr w:type="gramEnd"/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выполнять, наблюдать и описывать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химический эксперимент по распознаванию важнейших катионов металлов, </w:t>
            </w:r>
            <w:proofErr w:type="spellStart"/>
            <w:r w:rsidRPr="00453513">
              <w:rPr>
                <w:rStyle w:val="2"/>
                <w:rFonts w:eastAsia="Arial Narrow"/>
                <w:sz w:val="24"/>
                <w:szCs w:val="24"/>
              </w:rPr>
              <w:t>гидрокси</w:t>
            </w:r>
            <w:proofErr w:type="gramStart"/>
            <w:r w:rsidRPr="00453513">
              <w:rPr>
                <w:rStyle w:val="2"/>
                <w:rFonts w:eastAsia="Arial Narrow"/>
                <w:sz w:val="24"/>
                <w:szCs w:val="24"/>
              </w:rPr>
              <w:t>д</w:t>
            </w:r>
            <w:proofErr w:type="spellEnd"/>
            <w:r w:rsidRPr="00453513">
              <w:rPr>
                <w:rStyle w:val="2"/>
                <w:rFonts w:eastAsia="Arial Narrow"/>
                <w:sz w:val="24"/>
                <w:szCs w:val="24"/>
              </w:rPr>
              <w:t>-</w:t>
            </w:r>
            <w:proofErr w:type="gramEnd"/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ионов; ионов водорода и аммония, сульфат-, карбо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 xml:space="preserve">нат-, силикат-, фосфат-, хлорид-, бромид-, </w:t>
            </w:r>
            <w:proofErr w:type="spellStart"/>
            <w:r w:rsidRPr="00453513">
              <w:rPr>
                <w:rStyle w:val="2"/>
                <w:rFonts w:eastAsia="Arial Narrow"/>
                <w:sz w:val="24"/>
                <w:szCs w:val="24"/>
              </w:rPr>
              <w:t>иодид-ионов</w:t>
            </w:r>
            <w:proofErr w:type="spellEnd"/>
            <w:r w:rsidRPr="00453513">
              <w:rPr>
                <w:rStyle w:val="2"/>
                <w:rFonts w:eastAsia="Arial Narrow"/>
                <w:sz w:val="24"/>
                <w:szCs w:val="24"/>
              </w:rPr>
              <w:t>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Style w:val="2"/>
                <w:rFonts w:eastAsia="Arial Narrow"/>
                <w:sz w:val="24"/>
                <w:szCs w:val="24"/>
              </w:rPr>
            </w:pPr>
            <w:proofErr w:type="spellStart"/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описывать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>химический</w:t>
            </w:r>
            <w:proofErr w:type="spellEnd"/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эксперимент с помощью естествен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ного (русского или родного) языка и языка химии;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Style w:val="2"/>
                <w:rFonts w:eastAsia="Arial Narrow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обращаться с лабораторным оборудованием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и нагревательны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ми приборами в соответствии с правилами техники безопасности;</w:t>
            </w:r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Style w:val="2"/>
                <w:rFonts w:eastAsia="Arial Narrow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делать вводы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по результатам проведенного эксперимента;</w:t>
            </w:r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проводить расчеты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по химическим формулам и уравнениям реакций, протекающих с участием металлов, неметаллов  и их соединений.</w:t>
            </w:r>
          </w:p>
        </w:tc>
        <w:tc>
          <w:tcPr>
            <w:tcW w:w="890" w:type="pct"/>
          </w:tcPr>
          <w:p w:rsidR="003615ED" w:rsidRPr="00453513" w:rsidRDefault="003615ED" w:rsidP="00402E7A">
            <w:pPr>
              <w:pStyle w:val="a6"/>
              <w:ind w:left="0" w:firstLine="33"/>
              <w:jc w:val="left"/>
              <w:rPr>
                <w:rStyle w:val="2"/>
                <w:rFonts w:eastAsia="Arial Narrow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lastRenderedPageBreak/>
              <w:t xml:space="preserve">Учащийся должен </w:t>
            </w:r>
            <w:r w:rsidRPr="00453513">
              <w:rPr>
                <w:rStyle w:val="20"/>
                <w:rFonts w:eastAsia="Arial Narrow"/>
                <w:sz w:val="24"/>
                <w:szCs w:val="24"/>
              </w:rPr>
              <w:t>уметь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>: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организовывать учебное взаимодействие в группе (распреде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лять роли, договариваться друг с другом и т. д.);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предвидеть (прогнозировать) последствия коллективных ре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шений;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понимать причины своего неуспеха и находить способы вы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хода из этой ситуации;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Style w:val="2"/>
                <w:rFonts w:eastAsia="Arial Narrow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работать по составленному плану, используя наряду с </w:t>
            </w:r>
            <w:proofErr w:type="gramStart"/>
            <w:r w:rsidRPr="00453513">
              <w:rPr>
                <w:rStyle w:val="2"/>
                <w:rFonts w:eastAsia="Arial Narrow"/>
                <w:sz w:val="24"/>
                <w:szCs w:val="24"/>
              </w:rPr>
              <w:t>основ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ными</w:t>
            </w:r>
            <w:proofErr w:type="gramEnd"/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и дополнительные средства (справочную литературу, слож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ные приборы, средства ИКТ);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bidi="ru-RU"/>
              </w:rPr>
              <w:lastRenderedPageBreak/>
              <w:t>в диалоге с учителем учиться вырабатывать критерии оценки и определять степень успешности выполнения своей работы и ра</w:t>
            </w:r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bidi="ru-RU"/>
              </w:rPr>
              <w:softHyphen/>
              <w:t xml:space="preserve">боты всех, </w:t>
            </w:r>
            <w:proofErr w:type="gramStart"/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bidi="ru-RU"/>
              </w:rPr>
              <w:t>исходя из имеющихся критериев совершенствовать</w:t>
            </w:r>
            <w:proofErr w:type="gramEnd"/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bidi="ru-RU"/>
              </w:rPr>
              <w:t xml:space="preserve"> критерии оценки и пользоваться ими в ходе оценки и самооценки;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bidi="ru-RU"/>
              </w:rPr>
              <w:t>отстаивать свою точку зрения, аргументируя ее;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bidi="ru-RU"/>
              </w:rPr>
              <w:t>подтверждать аргументы фактами; критично относиться к своему мнению; слушать других, пытаться принимать другую точку зрения, быть готовым изменить свою точку зрения;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с помощью учителя отбирать для решения учебных задач не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обходимые словари, энциклопедии, справочники, электронные диски;</w:t>
            </w:r>
          </w:p>
          <w:p w:rsidR="003615ED" w:rsidRPr="00453513" w:rsidRDefault="003615ED" w:rsidP="00402E7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lastRenderedPageBreak/>
              <w:t>сопоставлять и отбирать информацию, полученную из раз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личных источников (словари, энциклопедии, справочники, элек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тронные диски, сеть Интернет);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представлять информацию в виде таблиц, схем, опорного конспекта, в том числе с применением средств ИКТ;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ситуаций, в том числе с применением средств ИКТ;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Style w:val="2"/>
                <w:rFonts w:eastAsia="Arial Narrow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составлять рецензию на текст; осуществлять доказательство от противного.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определять исходя из учебной задачи необходимость исполь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зования наблюдения или эксперимента.</w:t>
            </w:r>
          </w:p>
        </w:tc>
        <w:tc>
          <w:tcPr>
            <w:tcW w:w="1235" w:type="pct"/>
            <w:vMerge/>
          </w:tcPr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3513">
              <w:rPr>
                <w:b/>
                <w:sz w:val="24"/>
                <w:szCs w:val="24"/>
              </w:rPr>
              <w:t>Текущий контроль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453513">
              <w:rPr>
                <w:b/>
                <w:sz w:val="24"/>
                <w:szCs w:val="24"/>
              </w:rPr>
              <w:t>Кр</w:t>
            </w:r>
            <w:proofErr w:type="spellEnd"/>
            <w:r w:rsidRPr="00453513">
              <w:rPr>
                <w:b/>
                <w:sz w:val="24"/>
                <w:szCs w:val="24"/>
              </w:rPr>
              <w:t xml:space="preserve"> № 2,3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3513">
              <w:rPr>
                <w:b/>
                <w:sz w:val="24"/>
                <w:szCs w:val="24"/>
              </w:rPr>
              <w:t>Пр. №№ 1-7 (1-9)</w:t>
            </w:r>
          </w:p>
        </w:tc>
      </w:tr>
      <w:tr w:rsidR="003615ED" w:rsidRPr="00453513" w:rsidTr="003615ED">
        <w:trPr>
          <w:trHeight w:val="70"/>
        </w:trPr>
        <w:tc>
          <w:tcPr>
            <w:tcW w:w="654" w:type="pct"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53513"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Тема 2 Первоначальные представления об органических веществах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3615ED" w:rsidRPr="00453513" w:rsidRDefault="001F00FC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  <w:t>5</w:t>
            </w:r>
            <w:r w:rsidR="003615ED" w:rsidRPr="00453513"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  <w:t xml:space="preserve"> часов</w:t>
            </w:r>
          </w:p>
        </w:tc>
        <w:tc>
          <w:tcPr>
            <w:tcW w:w="1357" w:type="pct"/>
          </w:tcPr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Учащийся должен </w:t>
            </w:r>
            <w:r w:rsidRPr="0045351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уметь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53513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  <w:t xml:space="preserve">называть 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  <w:proofErr w:type="gramEnd"/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  <w:t>оценивать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влияние химического загрязнения окружающей среды на организм человека;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  <w:t>грамотно обращаться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веществами в повседневной жизни;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453513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  <w:t>определять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возможность</w:t>
            </w:r>
            <w:proofErr w:type="spellEnd"/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</w:tc>
        <w:tc>
          <w:tcPr>
            <w:tcW w:w="890" w:type="pct"/>
            <w:vMerge w:val="restart"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Учащийся должен </w:t>
            </w:r>
            <w:r w:rsidRPr="00453513">
              <w:rPr>
                <w:rFonts w:eastAsiaTheme="minorHAnsi"/>
                <w:i/>
                <w:sz w:val="24"/>
                <w:szCs w:val="24"/>
                <w:lang w:eastAsia="en-US"/>
              </w:rPr>
              <w:t>уметь: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использовать умения и навыки    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различных видов познавательной   деятельности, применять основные методы познания (системно-информационный анализ, моделирование) для изучения различных сторон окружающей действительности;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 использовать основные интеллектуальные операции: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определять цели и задачи деятельности, выбирать средства реализации цели и применять их на практике;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использовать различные источники для получения </w:t>
            </w:r>
            <w:r w:rsidRPr="004535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химической информации.</w:t>
            </w:r>
          </w:p>
        </w:tc>
        <w:tc>
          <w:tcPr>
            <w:tcW w:w="1235" w:type="pct"/>
            <w:vMerge/>
          </w:tcPr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615ED" w:rsidRPr="00453513" w:rsidTr="003615ED">
        <w:trPr>
          <w:trHeight w:val="70"/>
        </w:trPr>
        <w:tc>
          <w:tcPr>
            <w:tcW w:w="654" w:type="pct"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5ArialNarrow85pt"/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15ArialNarrow85pt"/>
                <w:rFonts w:ascii="Times New Roman" w:hAnsi="Times New Roman" w:cs="Times New Roman"/>
                <w:sz w:val="24"/>
                <w:szCs w:val="24"/>
              </w:rPr>
              <w:t xml:space="preserve">Тема 3. Обобщение знаний по химии за курс основной школы.  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5ArialNarrow85pt"/>
                <w:rFonts w:ascii="Times New Roman" w:hAnsi="Times New Roman" w:cs="Times New Roman"/>
                <w:sz w:val="24"/>
                <w:szCs w:val="24"/>
              </w:rPr>
            </w:pPr>
          </w:p>
          <w:p w:rsidR="003615ED" w:rsidRPr="00453513" w:rsidRDefault="001F00FC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15ArialNarrow85pt"/>
                <w:rFonts w:ascii="Times New Roman" w:hAnsi="Times New Roman" w:cs="Times New Roman"/>
                <w:sz w:val="24"/>
                <w:szCs w:val="24"/>
              </w:rPr>
              <w:t>8</w:t>
            </w:r>
            <w:r w:rsidR="003615ED" w:rsidRPr="00453513">
              <w:rPr>
                <w:rStyle w:val="15ArialNarrow85pt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357" w:type="pct"/>
          </w:tcPr>
          <w:p w:rsidR="003615ED" w:rsidRPr="00453513" w:rsidRDefault="003615ED" w:rsidP="00402E7A">
            <w:pPr>
              <w:pStyle w:val="a6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vMerge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Merge/>
          </w:tcPr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3615ED" w:rsidRPr="00453513" w:rsidRDefault="003615ED" w:rsidP="00361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pStyle w:val="Default"/>
        <w:jc w:val="center"/>
        <w:rPr>
          <w:b/>
        </w:rPr>
      </w:pPr>
    </w:p>
    <w:p w:rsidR="00F45FA3" w:rsidRPr="00453513" w:rsidRDefault="00F45FA3" w:rsidP="00F45FA3">
      <w:pPr>
        <w:pStyle w:val="31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453513">
        <w:rPr>
          <w:rStyle w:val="32pt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Содержание учебного предмета 9 класс (из </w:t>
      </w:r>
      <w:proofErr w:type="spellStart"/>
      <w:r w:rsidRPr="00453513">
        <w:rPr>
          <w:rStyle w:val="32pt"/>
          <w:rFonts w:ascii="Times New Roman" w:hAnsi="Times New Roman" w:cs="Times New Roman"/>
          <w:color w:val="000000"/>
          <w:spacing w:val="0"/>
          <w:sz w:val="24"/>
          <w:szCs w:val="24"/>
        </w:rPr>
        <w:t>фгосреестра</w:t>
      </w:r>
      <w:proofErr w:type="spellEnd"/>
      <w:r w:rsidRPr="00453513">
        <w:rPr>
          <w:rStyle w:val="32pt"/>
          <w:rFonts w:ascii="Times New Roman" w:hAnsi="Times New Roman" w:cs="Times New Roman"/>
          <w:color w:val="000000"/>
          <w:spacing w:val="0"/>
          <w:sz w:val="24"/>
          <w:szCs w:val="24"/>
        </w:rPr>
        <w:t>)</w:t>
      </w:r>
    </w:p>
    <w:p w:rsidR="00F45FA3" w:rsidRPr="00453513" w:rsidRDefault="00F45FA3" w:rsidP="00F45FA3">
      <w:pPr>
        <w:pStyle w:val="Default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1124"/>
        <w:gridCol w:w="1937"/>
        <w:gridCol w:w="7117"/>
        <w:gridCol w:w="5436"/>
      </w:tblGrid>
      <w:tr w:rsidR="00F45FA3" w:rsidRPr="00453513" w:rsidTr="00402E7A">
        <w:tc>
          <w:tcPr>
            <w:tcW w:w="1043" w:type="dxa"/>
          </w:tcPr>
          <w:p w:rsidR="00F45FA3" w:rsidRPr="00453513" w:rsidRDefault="00F45FA3" w:rsidP="00402E7A">
            <w:pPr>
              <w:pStyle w:val="Default"/>
              <w:jc w:val="center"/>
              <w:rPr>
                <w:b/>
              </w:rPr>
            </w:pPr>
            <w:r w:rsidRPr="00453513">
              <w:rPr>
                <w:b/>
              </w:rPr>
              <w:t>№№</w:t>
            </w:r>
          </w:p>
        </w:tc>
        <w:tc>
          <w:tcPr>
            <w:tcW w:w="1557" w:type="dxa"/>
          </w:tcPr>
          <w:p w:rsidR="00F45FA3" w:rsidRPr="00453513" w:rsidRDefault="00F45FA3" w:rsidP="00402E7A">
            <w:pPr>
              <w:pStyle w:val="Default"/>
              <w:ind w:left="425" w:hanging="425"/>
              <w:jc w:val="left"/>
              <w:rPr>
                <w:b/>
              </w:rPr>
            </w:pPr>
            <w:r w:rsidRPr="00453513">
              <w:rPr>
                <w:b/>
              </w:rPr>
              <w:t>Название тем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</w:rPr>
            </w:pPr>
            <w:r w:rsidRPr="00453513">
              <w:rPr>
                <w:b/>
              </w:rPr>
              <w:t>Количество часов</w:t>
            </w:r>
          </w:p>
        </w:tc>
        <w:tc>
          <w:tcPr>
            <w:tcW w:w="7235" w:type="dxa"/>
          </w:tcPr>
          <w:p w:rsidR="00F45FA3" w:rsidRPr="00453513" w:rsidRDefault="00F45FA3" w:rsidP="00402E7A">
            <w:pPr>
              <w:pStyle w:val="Default"/>
              <w:jc w:val="center"/>
              <w:rPr>
                <w:b/>
              </w:rPr>
            </w:pPr>
            <w:r w:rsidRPr="00453513">
              <w:rPr>
                <w:b/>
              </w:rPr>
              <w:t>Содержание темы</w:t>
            </w:r>
          </w:p>
        </w:tc>
        <w:tc>
          <w:tcPr>
            <w:tcW w:w="5517" w:type="dxa"/>
          </w:tcPr>
          <w:p w:rsidR="00F45FA3" w:rsidRPr="00453513" w:rsidRDefault="00F45FA3" w:rsidP="00402E7A">
            <w:pPr>
              <w:pStyle w:val="Default"/>
              <w:jc w:val="center"/>
              <w:rPr>
                <w:b/>
              </w:rPr>
            </w:pPr>
            <w:r w:rsidRPr="00453513">
              <w:rPr>
                <w:b/>
              </w:rPr>
              <w:t>Химический эксперимент</w:t>
            </w:r>
          </w:p>
        </w:tc>
      </w:tr>
      <w:tr w:rsidR="00F45FA3" w:rsidRPr="00453513" w:rsidTr="00402E7A">
        <w:tc>
          <w:tcPr>
            <w:tcW w:w="1043" w:type="dxa"/>
          </w:tcPr>
          <w:p w:rsidR="00F45FA3" w:rsidRPr="00453513" w:rsidRDefault="00F45FA3" w:rsidP="00402E7A">
            <w:pPr>
              <w:pStyle w:val="Default"/>
              <w:rPr>
                <w:b/>
              </w:rPr>
            </w:pPr>
            <w:r w:rsidRPr="00453513">
              <w:rPr>
                <w:b/>
              </w:rPr>
              <w:t>1</w:t>
            </w:r>
          </w:p>
        </w:tc>
        <w:tc>
          <w:tcPr>
            <w:tcW w:w="1557" w:type="dxa"/>
          </w:tcPr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rPr>
                <w:lang w:eastAsia="en-US"/>
              </w:rPr>
              <w:t>Повторение основных вопросов курса 8 класса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t>(5 часов)</w:t>
            </w:r>
          </w:p>
        </w:tc>
        <w:tc>
          <w:tcPr>
            <w:tcW w:w="7235" w:type="dxa"/>
          </w:tcPr>
          <w:p w:rsidR="00F45FA3" w:rsidRPr="00453513" w:rsidRDefault="00F45FA3" w:rsidP="00402E7A">
            <w:pPr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53513">
              <w:rPr>
                <w:rFonts w:eastAsia="Calibri"/>
                <w:sz w:val="24"/>
                <w:szCs w:val="24"/>
                <w:lang w:eastAsia="en-US"/>
              </w:rPr>
              <w:t xml:space="preserve">Строение атома: ядро, энергетический уровень. </w:t>
            </w:r>
            <w:r w:rsidRPr="00453513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Состав ядра атома: протоны, нейтроны. </w:t>
            </w:r>
            <w:r w:rsidRPr="00453513">
              <w:rPr>
                <w:rFonts w:eastAsia="Calibri"/>
                <w:sz w:val="24"/>
                <w:szCs w:val="24"/>
                <w:lang w:eastAsia="en-US"/>
              </w:rPr>
              <w:t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rPr>
                <w:lang w:eastAsia="en-US"/>
              </w:rPr>
              <w:t xml:space="preserve">Ковалентная химическая связь: неполярная и полярная. Ионная связь. Металлическая связь. </w:t>
            </w:r>
            <w:r w:rsidRPr="00453513">
              <w:t xml:space="preserve">Оксиды, основания, кислоты, соли: классификация, номенклатура. Индикаторы. Изменение окраски индикаторов в различных средах. </w:t>
            </w:r>
          </w:p>
          <w:p w:rsidR="00F45FA3" w:rsidRPr="00453513" w:rsidRDefault="00F45FA3" w:rsidP="00402E7A">
            <w:pPr>
              <w:ind w:left="34" w:firstLine="0"/>
              <w:jc w:val="left"/>
              <w:rPr>
                <w:rFonts w:eastAsia="Calibri"/>
                <w:sz w:val="24"/>
                <w:szCs w:val="24"/>
              </w:rPr>
            </w:pPr>
            <w:r w:rsidRPr="00453513">
              <w:rPr>
                <w:rFonts w:eastAsia="Calibri"/>
                <w:sz w:val="24"/>
                <w:szCs w:val="24"/>
              </w:rPr>
              <w:t>Химические уравнения. Коэффициенты. Реакц</w:t>
            </w:r>
            <w:proofErr w:type="gramStart"/>
            <w:r w:rsidRPr="00453513">
              <w:rPr>
                <w:rFonts w:eastAsia="Calibri"/>
                <w:sz w:val="24"/>
                <w:szCs w:val="24"/>
              </w:rPr>
              <w:t>ии ио</w:t>
            </w:r>
            <w:proofErr w:type="gramEnd"/>
            <w:r w:rsidRPr="00453513">
              <w:rPr>
                <w:rFonts w:eastAsia="Calibri"/>
                <w:sz w:val="24"/>
                <w:szCs w:val="24"/>
              </w:rPr>
              <w:t xml:space="preserve">нного обмена. Условия протекания реакций ионного </w:t>
            </w:r>
            <w:proofErr w:type="spellStart"/>
            <w:r w:rsidRPr="00453513">
              <w:rPr>
                <w:rFonts w:eastAsia="Calibri"/>
                <w:sz w:val="24"/>
                <w:szCs w:val="24"/>
              </w:rPr>
              <w:t>обмена</w:t>
            </w:r>
            <w:proofErr w:type="gramStart"/>
            <w:r w:rsidRPr="00453513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453513">
              <w:rPr>
                <w:rFonts w:eastAsia="Calibri"/>
                <w:sz w:val="24"/>
                <w:szCs w:val="24"/>
              </w:rPr>
              <w:t>кислитель</w:t>
            </w:r>
            <w:proofErr w:type="spellEnd"/>
            <w:r w:rsidRPr="00453513">
              <w:rPr>
                <w:rFonts w:eastAsia="Calibri"/>
                <w:sz w:val="24"/>
                <w:szCs w:val="24"/>
              </w:rPr>
              <w:t>. Восстановитель. Сущность окислительно-восстановительных реакций.</w:t>
            </w:r>
          </w:p>
          <w:p w:rsidR="00F45FA3" w:rsidRPr="00453513" w:rsidRDefault="00F45FA3" w:rsidP="00402E7A">
            <w:pPr>
              <w:ind w:left="34" w:firstLine="0"/>
              <w:jc w:val="left"/>
              <w:rPr>
                <w:rFonts w:eastAsia="Calibri"/>
                <w:sz w:val="24"/>
                <w:szCs w:val="24"/>
              </w:rPr>
            </w:pPr>
            <w:r w:rsidRPr="00453513">
              <w:rPr>
                <w:rFonts w:eastAsia="Calibri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34" w:firstLine="0"/>
              <w:jc w:val="left"/>
              <w:rPr>
                <w:sz w:val="24"/>
                <w:szCs w:val="24"/>
              </w:rPr>
            </w:pPr>
            <w:r w:rsidRPr="00453513">
              <w:rPr>
                <w:rFonts w:eastAsia="Calibri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5517" w:type="dxa"/>
          </w:tcPr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Демонстрации. </w:t>
            </w:r>
          </w:p>
          <w:p w:rsidR="00F45FA3" w:rsidRPr="00453513" w:rsidRDefault="00F45FA3" w:rsidP="00402E7A">
            <w:p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Периодическая система химических элементов Д. И. Менделеева.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</w:p>
          <w:p w:rsidR="00F45FA3" w:rsidRPr="00453513" w:rsidRDefault="00F45FA3" w:rsidP="00402E7A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FA3" w:rsidRPr="00453513" w:rsidTr="00402E7A">
        <w:tc>
          <w:tcPr>
            <w:tcW w:w="1043" w:type="dxa"/>
          </w:tcPr>
          <w:p w:rsidR="00F45FA3" w:rsidRPr="00453513" w:rsidRDefault="00F45FA3" w:rsidP="00402E7A">
            <w:pPr>
              <w:pStyle w:val="Default"/>
              <w:rPr>
                <w:b/>
              </w:rPr>
            </w:pPr>
            <w:r w:rsidRPr="00453513">
              <w:rPr>
                <w:b/>
              </w:rPr>
              <w:t>2</w:t>
            </w:r>
          </w:p>
        </w:tc>
        <w:tc>
          <w:tcPr>
            <w:tcW w:w="1557" w:type="dxa"/>
          </w:tcPr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t xml:space="preserve">Тема 1 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3513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Элементарные </w:t>
            </w:r>
            <w:r w:rsidRPr="00453513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основы неорганической химии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t xml:space="preserve">           (48 часов)</w:t>
            </w:r>
          </w:p>
        </w:tc>
        <w:tc>
          <w:tcPr>
            <w:tcW w:w="7235" w:type="dxa"/>
          </w:tcPr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rPr>
                <w:i/>
              </w:rPr>
              <w:lastRenderedPageBreak/>
              <w:t xml:space="preserve">Положение металлов в периодической системе химических элементов Д.И. Менделеева. Металлы в природе и общие способы </w:t>
            </w:r>
            <w:r w:rsidRPr="00453513">
              <w:rPr>
                <w:i/>
              </w:rPr>
              <w:lastRenderedPageBreak/>
              <w:t xml:space="preserve">их получения. Общие физические свойства металлов. </w:t>
            </w:r>
            <w:r w:rsidRPr="00453513">
              <w:t xml:space="preserve">Общие химические свойства металлов: реакции с неметаллами, кислотами, солями. </w:t>
            </w:r>
            <w:r w:rsidRPr="00453513">
              <w:rPr>
                <w:i/>
              </w:rPr>
              <w:t>Электрохимический ряд напряжений металлов</w:t>
            </w:r>
            <w:r w:rsidRPr="00453513">
              <w:t xml:space="preserve">. Щелочные металлы и их соединения. Щелочноземельные металлы и их соединения. Алюминий. Амфотерность оксида и </w:t>
            </w:r>
            <w:proofErr w:type="spellStart"/>
            <w:r w:rsidRPr="00453513">
              <w:t>гидроксида</w:t>
            </w:r>
            <w:proofErr w:type="spellEnd"/>
            <w:r w:rsidRPr="00453513">
              <w:t xml:space="preserve"> алюминия. Железо. Соединения железа и их свойства: оксиды, </w:t>
            </w:r>
            <w:proofErr w:type="spellStart"/>
            <w:r w:rsidRPr="00453513">
              <w:t>гидроксиды</w:t>
            </w:r>
            <w:proofErr w:type="spellEnd"/>
            <w:r w:rsidRPr="00453513">
              <w:t xml:space="preserve"> и соли железа (II и III).</w:t>
            </w:r>
          </w:p>
          <w:p w:rsidR="00F45FA3" w:rsidRPr="00453513" w:rsidRDefault="00F45FA3" w:rsidP="00402E7A">
            <w:pPr>
              <w:pStyle w:val="Default"/>
              <w:ind w:firstLine="0"/>
              <w:jc w:val="left"/>
            </w:pP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t xml:space="preserve">Положение неметаллов в периодической системе химических элементов Д.И. Менделеева. Общие свойства неметаллов. 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t xml:space="preserve">Кислород – химический элемент и простое вещество. </w:t>
            </w:r>
            <w:r w:rsidRPr="00453513">
              <w:rPr>
                <w:i/>
                <w:iCs/>
              </w:rPr>
              <w:t xml:space="preserve">Озон. Состав воздуха. </w:t>
            </w:r>
            <w:r w:rsidRPr="00453513">
              <w:t xml:space="preserve">Физические и химические свойства кислорода. Получение и применение кислорода. </w:t>
            </w:r>
            <w:r w:rsidRPr="00453513">
              <w:rPr>
                <w:i/>
                <w:iCs/>
              </w:rPr>
              <w:t>Тепловой эффект химических реакций. Понятие об экз</w:t>
            </w:r>
            <w:proofErr w:type="gramStart"/>
            <w:r w:rsidRPr="00453513">
              <w:rPr>
                <w:i/>
                <w:iCs/>
              </w:rPr>
              <w:t>о-</w:t>
            </w:r>
            <w:proofErr w:type="gramEnd"/>
            <w:r w:rsidRPr="00453513">
              <w:rPr>
                <w:i/>
                <w:iCs/>
              </w:rPr>
              <w:t xml:space="preserve"> и эндотермических реакциях</w:t>
            </w:r>
            <w:r w:rsidRPr="00453513">
      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453513">
              <w:rPr>
                <w:i/>
                <w:iCs/>
              </w:rPr>
              <w:t>Получение водорода в промышленности</w:t>
            </w:r>
            <w:r w:rsidRPr="00453513">
              <w:t xml:space="preserve">. </w:t>
            </w:r>
            <w:r w:rsidRPr="00453513">
              <w:rPr>
                <w:i/>
                <w:iCs/>
              </w:rPr>
              <w:t>Применение водорода</w:t>
            </w:r>
            <w:r w:rsidRPr="00453513">
              <w:t xml:space="preserve">. </w:t>
            </w:r>
            <w:r w:rsidRPr="00453513">
              <w:rPr>
                <w:i/>
              </w:rPr>
              <w:t xml:space="preserve">Понятие о водородной связи и ее влиянии на физические свойства веществ на примере </w:t>
            </w:r>
            <w:proofErr w:type="spellStart"/>
            <w:r w:rsidRPr="00453513">
              <w:rPr>
                <w:i/>
              </w:rPr>
              <w:t>воды</w:t>
            </w:r>
            <w:proofErr w:type="gramStart"/>
            <w:r w:rsidRPr="00453513">
              <w:rPr>
                <w:i/>
              </w:rPr>
              <w:t>.</w:t>
            </w:r>
            <w:r w:rsidRPr="00453513">
              <w:t>З</w:t>
            </w:r>
            <w:proofErr w:type="gramEnd"/>
            <w:r w:rsidRPr="00453513">
              <w:t>акон</w:t>
            </w:r>
            <w:proofErr w:type="spellEnd"/>
            <w:r w:rsidRPr="00453513">
              <w:t xml:space="preserve">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i/>
              </w:rPr>
            </w:pPr>
            <w:r w:rsidRPr="00453513">
              <w:t xml:space="preserve">Галогены: физические и химические свойства. Соединения галогенов: </w:t>
            </w:r>
            <w:proofErr w:type="spellStart"/>
            <w:r w:rsidRPr="00453513">
              <w:t>хлороводород</w:t>
            </w:r>
            <w:proofErr w:type="spellEnd"/>
            <w:r w:rsidRPr="00453513">
              <w:t xml:space="preserve">, </w:t>
            </w:r>
            <w:proofErr w:type="spellStart"/>
            <w:r w:rsidRPr="00453513">
              <w:t>хлороводородная</w:t>
            </w:r>
            <w:proofErr w:type="spellEnd"/>
            <w:r w:rsidRPr="00453513">
              <w:t xml:space="preserve"> кислота и ее соли. Сера: физические и химические свойства. Соединения серы: сероводород, сульфиды, оксиды серы. Серная, </w:t>
            </w:r>
            <w:r w:rsidRPr="00453513">
              <w:rPr>
                <w:i/>
                <w:iCs/>
              </w:rPr>
              <w:t xml:space="preserve">сернистая и сероводородная кислоты </w:t>
            </w:r>
            <w:r w:rsidRPr="00453513">
      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      </w:r>
            <w:r w:rsidRPr="00453513">
              <w:rPr>
                <w:i/>
                <w:iCs/>
              </w:rPr>
              <w:t xml:space="preserve">Аллотропия углерода: алмаз, графит, </w:t>
            </w:r>
            <w:proofErr w:type="spellStart"/>
            <w:r w:rsidRPr="00453513">
              <w:rPr>
                <w:i/>
                <w:iCs/>
              </w:rPr>
              <w:t>карбин</w:t>
            </w:r>
            <w:proofErr w:type="spellEnd"/>
            <w:r w:rsidRPr="00453513">
              <w:rPr>
                <w:i/>
                <w:iCs/>
              </w:rPr>
              <w:t xml:space="preserve">, фуллерены. </w:t>
            </w:r>
            <w:r w:rsidRPr="00453513">
              <w:t xml:space="preserve">Соединения углерода: оксиды углерода (II) и (IV), угольная кислота и ее соли. </w:t>
            </w:r>
            <w:r w:rsidRPr="00453513">
              <w:rPr>
                <w:i/>
              </w:rPr>
              <w:t>Кремний и его соединения.</w:t>
            </w:r>
          </w:p>
          <w:p w:rsidR="00F45FA3" w:rsidRPr="00453513" w:rsidRDefault="00F45FA3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lastRenderedPageBreak/>
              <w:t>Демонстрации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Взаимодействие натрия и кальция с водой.  </w:t>
            </w:r>
            <w:r w:rsidRPr="004535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Горение магния.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Образцы неметаллов.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Аллотропия серы.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Получение </w:t>
            </w:r>
            <w:proofErr w:type="spellStart"/>
            <w:r w:rsidRPr="00453513">
              <w:rPr>
                <w:rFonts w:eastAsiaTheme="minorHAnsi"/>
                <w:sz w:val="24"/>
                <w:szCs w:val="24"/>
                <w:lang w:eastAsia="en-US"/>
              </w:rPr>
              <w:t>хлороводорода</w:t>
            </w:r>
            <w:proofErr w:type="spellEnd"/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 и его растворение в воде.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Распознавание соединений хлора.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Кристаллические решетки алмаза и графита.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rFonts w:eastAsiaTheme="minorHAnsi"/>
                <w:color w:val="auto"/>
                <w:lang w:eastAsia="en-US"/>
              </w:rPr>
            </w:pPr>
            <w:r w:rsidRPr="00453513">
              <w:rPr>
                <w:rFonts w:eastAsiaTheme="minorHAnsi"/>
                <w:color w:val="auto"/>
                <w:lang w:eastAsia="en-US"/>
              </w:rPr>
              <w:t>Получение аммиака.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Лабораторные опыты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Знакомство с образцами металлов и сплавов (работа с</w:t>
            </w:r>
            <w:proofErr w:type="gramEnd"/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    коллекциями).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2. Растворение железа и цинка в соляной кислоте.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3. Вытеснение одного металла другим из раствора соли.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4. Распознавание катионов калия, кальция, бария.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5. Знакомство с соединениями алюминия.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  <w:r w:rsidRPr="00453513">
              <w:rPr>
                <w:rFonts w:eastAsiaTheme="minorHAnsi"/>
                <w:sz w:val="24"/>
                <w:szCs w:val="24"/>
                <w:lang w:eastAsia="en-US" w:bidi="ru-RU"/>
              </w:rPr>
              <w:t xml:space="preserve">Получение </w:t>
            </w:r>
            <w:proofErr w:type="spellStart"/>
            <w:r w:rsidRPr="00453513">
              <w:rPr>
                <w:rFonts w:eastAsiaTheme="minorHAnsi"/>
                <w:sz w:val="24"/>
                <w:szCs w:val="24"/>
                <w:lang w:eastAsia="en-US" w:bidi="ru-RU"/>
              </w:rPr>
              <w:t>гидроксида</w:t>
            </w:r>
            <w:proofErr w:type="spellEnd"/>
            <w:r w:rsidRPr="00453513">
              <w:rPr>
                <w:rFonts w:eastAsiaTheme="minorHAnsi"/>
                <w:sz w:val="24"/>
                <w:szCs w:val="24"/>
                <w:lang w:eastAsia="en-US" w:bidi="ru-RU"/>
              </w:rPr>
              <w:t xml:space="preserve"> алюминия и  ис</w:t>
            </w:r>
            <w:r w:rsidRPr="00453513">
              <w:rPr>
                <w:rFonts w:eastAsiaTheme="minorHAnsi"/>
                <w:sz w:val="24"/>
                <w:szCs w:val="24"/>
                <w:lang w:eastAsia="en-US" w:bidi="ru-RU"/>
              </w:rPr>
              <w:softHyphen/>
              <w:t>следование его свойств.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 w:bidi="ru-RU"/>
              </w:rPr>
              <w:t>7</w:t>
            </w: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. Знакомство с рудами железа.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8. Знакомство с образцами природных соединений неметаллов -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    хлоридами.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9.  Распознавание хлорид - анионов.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10. Знакомство с образцами природных соединений неметаллов -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     сульфидами, сульфатами.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11. Распознавание сульфат – анионов.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12. Распознавание катионов  аммония.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13.Знакомство с образцами природных соединений неметаллов -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      нитратами.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14. Знакомство с образцами природных соединений неметаллов -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       карбонатами. 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15. Распознавание карбонат - анионов.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16.  Знакомство с образцами природных соединений неметаллов -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       силикатами.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  <w:r w:rsidRPr="00453513">
              <w:rPr>
                <w:b/>
                <w:color w:val="auto"/>
              </w:rPr>
              <w:t>Практическая работа № 1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color w:val="auto"/>
              </w:rPr>
            </w:pPr>
            <w:r w:rsidRPr="00453513">
              <w:rPr>
                <w:color w:val="auto"/>
              </w:rPr>
              <w:t>Решение экспериментальных задач по теме «Металлы и их соединения».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  <w:r w:rsidRPr="00453513">
              <w:rPr>
                <w:b/>
                <w:color w:val="auto"/>
              </w:rPr>
              <w:t>Практическая работа № 2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color w:val="auto"/>
              </w:rPr>
            </w:pPr>
            <w:r w:rsidRPr="00453513">
              <w:rPr>
                <w:color w:val="auto"/>
              </w:rPr>
              <w:t>Получение водорода и изучение его свойств.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  <w:r w:rsidRPr="00453513">
              <w:rPr>
                <w:b/>
                <w:color w:val="auto"/>
              </w:rPr>
              <w:t>Практическая работа № 3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color w:val="auto"/>
              </w:rPr>
            </w:pPr>
            <w:r w:rsidRPr="00453513">
              <w:rPr>
                <w:color w:val="auto"/>
              </w:rPr>
              <w:t>Получение кислорода и изучение его свойств.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  <w:r w:rsidRPr="00453513">
              <w:rPr>
                <w:b/>
                <w:color w:val="auto"/>
              </w:rPr>
              <w:t>Практическая работа № 4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color w:val="auto"/>
              </w:rPr>
            </w:pPr>
            <w:r w:rsidRPr="00453513">
              <w:rPr>
                <w:color w:val="auto"/>
              </w:rPr>
              <w:t>Получение аммиака и изучение его свойств.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  <w:r w:rsidRPr="00453513">
              <w:rPr>
                <w:b/>
                <w:color w:val="auto"/>
              </w:rPr>
              <w:t>Практическая работа № 5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color w:val="auto"/>
              </w:rPr>
            </w:pPr>
            <w:r w:rsidRPr="00453513">
              <w:rPr>
                <w:color w:val="auto"/>
              </w:rPr>
              <w:t>Получение углекислого газа и изучение его свойств.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  <w:r w:rsidRPr="00453513">
              <w:rPr>
                <w:b/>
                <w:color w:val="auto"/>
              </w:rPr>
              <w:t>Практическая работа № 6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color w:val="auto"/>
              </w:rPr>
            </w:pPr>
            <w:r w:rsidRPr="00453513">
              <w:rPr>
                <w:color w:val="auto"/>
              </w:rPr>
              <w:t>Качественные реакции на ионы в растворе.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  <w:r w:rsidRPr="00453513">
              <w:rPr>
                <w:b/>
                <w:color w:val="auto"/>
              </w:rPr>
              <w:t>Практическая работа № 7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rPr>
                <w:color w:val="auto"/>
              </w:rPr>
              <w:t>Решение экспериментальных</w:t>
            </w:r>
            <w:r w:rsidRPr="00453513">
              <w:t xml:space="preserve"> задач по теме «Неметаллы </w:t>
            </w:r>
            <w:r w:rsidRPr="00453513">
              <w:rPr>
                <w:lang w:val="en-US"/>
              </w:rPr>
              <w:t>IV</w:t>
            </w:r>
            <w:r w:rsidRPr="00453513">
              <w:t>-</w:t>
            </w:r>
            <w:r w:rsidRPr="00453513">
              <w:rPr>
                <w:lang w:val="en-US"/>
              </w:rPr>
              <w:t>VII</w:t>
            </w:r>
            <w:r w:rsidRPr="00453513">
              <w:t xml:space="preserve"> групп и их соединений».</w:t>
            </w:r>
          </w:p>
        </w:tc>
      </w:tr>
      <w:tr w:rsidR="00F45FA3" w:rsidRPr="00453513" w:rsidTr="00402E7A">
        <w:tc>
          <w:tcPr>
            <w:tcW w:w="1043" w:type="dxa"/>
          </w:tcPr>
          <w:p w:rsidR="00F45FA3" w:rsidRPr="00453513" w:rsidRDefault="00F45FA3" w:rsidP="00402E7A">
            <w:pPr>
              <w:pStyle w:val="Default"/>
              <w:rPr>
                <w:b/>
              </w:rPr>
            </w:pPr>
            <w:r w:rsidRPr="00453513">
              <w:rPr>
                <w:b/>
              </w:rPr>
              <w:lastRenderedPageBreak/>
              <w:t>3</w:t>
            </w:r>
          </w:p>
        </w:tc>
        <w:tc>
          <w:tcPr>
            <w:tcW w:w="1557" w:type="dxa"/>
          </w:tcPr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3513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2 Первоначальные представления об органических веществах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</w:rPr>
            </w:pPr>
            <w:r w:rsidRPr="00453513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(8 часов)</w:t>
            </w:r>
          </w:p>
        </w:tc>
        <w:tc>
          <w:tcPr>
            <w:tcW w:w="7235" w:type="dxa"/>
          </w:tcPr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rPr>
                <w:bCs/>
              </w:rPr>
              <w:t>П</w:t>
            </w:r>
            <w:r w:rsidRPr="00453513">
              <w:t xml:space="preserve">ервоначальные сведения о строении органических веществ. Углеводороды: метан, этан, этилен. </w:t>
            </w:r>
            <w:r w:rsidRPr="00453513">
              <w:rPr>
                <w:i/>
              </w:rPr>
              <w:t xml:space="preserve">Источники углеводородов: природный газ, нефть, уголь. </w:t>
            </w:r>
            <w:proofErr w:type="gramStart"/>
            <w:r w:rsidRPr="00453513">
      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      </w:r>
            <w:proofErr w:type="gramEnd"/>
            <w:r w:rsidRPr="00453513">
              <w:t xml:space="preserve"> Биологически важные вещества: жиры, глюкоза, белки. </w:t>
            </w:r>
            <w:r w:rsidRPr="00453513">
              <w:rPr>
                <w:i/>
              </w:rPr>
              <w:t>Химическое загрязнение окружающей среды и его последствия.</w:t>
            </w:r>
          </w:p>
        </w:tc>
        <w:tc>
          <w:tcPr>
            <w:tcW w:w="5517" w:type="dxa"/>
          </w:tcPr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Образцы нефти, каменного угля и продуктов их переработки.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Модели молекул органических соединений.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Горение углеводородов и обнаружение продуктов их горения.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Образцы изделий из полиэтилена.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FF0000"/>
              </w:rPr>
            </w:pPr>
            <w:r w:rsidRPr="00453513">
              <w:rPr>
                <w:rFonts w:eastAsiaTheme="minorHAnsi"/>
                <w:color w:val="auto"/>
                <w:lang w:eastAsia="en-US"/>
              </w:rPr>
              <w:t>Качественные реакции на этилен, белки, крахмал.</w:t>
            </w:r>
          </w:p>
        </w:tc>
      </w:tr>
      <w:tr w:rsidR="00F45FA3" w:rsidRPr="00453513" w:rsidTr="00402E7A">
        <w:tc>
          <w:tcPr>
            <w:tcW w:w="1043" w:type="dxa"/>
          </w:tcPr>
          <w:p w:rsidR="00F45FA3" w:rsidRPr="00453513" w:rsidRDefault="00F45FA3" w:rsidP="00402E7A">
            <w:pPr>
              <w:pStyle w:val="Default"/>
              <w:rPr>
                <w:b/>
              </w:rPr>
            </w:pPr>
            <w:r w:rsidRPr="00453513">
              <w:rPr>
                <w:b/>
              </w:rPr>
              <w:t>4</w:t>
            </w:r>
          </w:p>
        </w:tc>
        <w:tc>
          <w:tcPr>
            <w:tcW w:w="1557" w:type="dxa"/>
          </w:tcPr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5ArialNarrow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513">
              <w:rPr>
                <w:rStyle w:val="15ArialNarrow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3. 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rStyle w:val="15ArialNarrow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513">
              <w:rPr>
                <w:rStyle w:val="15ArialNarrow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Обобщение знаний по химии за курс основной школы. 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</w:rPr>
            </w:pPr>
            <w:r w:rsidRPr="00453513">
              <w:rPr>
                <w:rStyle w:val="15ArialNarrow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(7 часов)</w:t>
            </w:r>
          </w:p>
        </w:tc>
        <w:tc>
          <w:tcPr>
            <w:tcW w:w="7235" w:type="dxa"/>
          </w:tcPr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i/>
              </w:rPr>
            </w:pPr>
            <w:r w:rsidRPr="00453513">
              <w:rPr>
                <w:i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</w:tc>
        <w:tc>
          <w:tcPr>
            <w:tcW w:w="5517" w:type="dxa"/>
          </w:tcPr>
          <w:p w:rsidR="00F45FA3" w:rsidRPr="00453513" w:rsidRDefault="00F45FA3" w:rsidP="00402E7A">
            <w:pPr>
              <w:pStyle w:val="Default"/>
              <w:rPr>
                <w:b/>
              </w:rPr>
            </w:pPr>
          </w:p>
        </w:tc>
      </w:tr>
    </w:tbl>
    <w:p w:rsidR="00F45FA3" w:rsidRPr="00453513" w:rsidRDefault="00F45FA3" w:rsidP="00F45FA3">
      <w:pPr>
        <w:pStyle w:val="Default"/>
        <w:jc w:val="center"/>
        <w:rPr>
          <w:b/>
        </w:rPr>
      </w:pPr>
    </w:p>
    <w:p w:rsidR="00F45FA3" w:rsidRPr="00453513" w:rsidRDefault="00F45FA3" w:rsidP="00F45FA3">
      <w:pPr>
        <w:pStyle w:val="Default"/>
        <w:jc w:val="center"/>
        <w:rPr>
          <w:b/>
        </w:rPr>
      </w:pPr>
    </w:p>
    <w:p w:rsidR="00F45FA3" w:rsidRPr="00453513" w:rsidRDefault="00F45FA3" w:rsidP="00F45FA3">
      <w:pPr>
        <w:pStyle w:val="Default"/>
        <w:jc w:val="center"/>
        <w:rPr>
          <w:b/>
        </w:rPr>
      </w:pPr>
    </w:p>
    <w:p w:rsidR="00F45FA3" w:rsidRPr="00453513" w:rsidRDefault="00F45FA3" w:rsidP="00F45FA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45FA3" w:rsidRPr="00453513" w:rsidRDefault="00F45FA3" w:rsidP="00F45FA3">
      <w:pPr>
        <w:pStyle w:val="Default"/>
        <w:jc w:val="center"/>
        <w:rPr>
          <w:b/>
          <w:lang w:eastAsia="ru-RU"/>
        </w:rPr>
      </w:pPr>
    </w:p>
    <w:p w:rsidR="00F45FA3" w:rsidRPr="00453513" w:rsidRDefault="00F45FA3" w:rsidP="00F45FA3">
      <w:pPr>
        <w:pStyle w:val="Default"/>
        <w:jc w:val="center"/>
        <w:rPr>
          <w:b/>
          <w:lang w:eastAsia="ru-RU"/>
        </w:rPr>
      </w:pPr>
    </w:p>
    <w:p w:rsidR="00F45FA3" w:rsidRPr="00453513" w:rsidRDefault="00F45FA3" w:rsidP="00F45FA3">
      <w:pPr>
        <w:pStyle w:val="Default"/>
        <w:jc w:val="center"/>
        <w:rPr>
          <w:b/>
          <w:lang w:eastAsia="ru-RU"/>
        </w:rPr>
      </w:pPr>
    </w:p>
    <w:p w:rsidR="00F45FA3" w:rsidRPr="00453513" w:rsidRDefault="00F45FA3" w:rsidP="00F45FA3">
      <w:pPr>
        <w:pStyle w:val="Default"/>
        <w:jc w:val="center"/>
        <w:rPr>
          <w:b/>
          <w:lang w:eastAsia="ru-RU"/>
        </w:rPr>
      </w:pPr>
    </w:p>
    <w:p w:rsidR="00F45FA3" w:rsidRPr="00453513" w:rsidRDefault="00F45FA3" w:rsidP="00402E7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Тематическое планирование учебного материала</w:t>
      </w:r>
    </w:p>
    <w:p w:rsidR="00F45FA3" w:rsidRPr="00453513" w:rsidRDefault="00F45FA3" w:rsidP="00402E7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16"/>
        <w:gridCol w:w="7184"/>
        <w:gridCol w:w="1650"/>
        <w:gridCol w:w="1750"/>
        <w:gridCol w:w="1867"/>
        <w:gridCol w:w="1966"/>
      </w:tblGrid>
      <w:tr w:rsidR="00F45FA3" w:rsidRPr="00453513" w:rsidTr="00402E7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№ главы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Название главы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Лабораторные опыты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F45FA3" w:rsidRPr="00453513" w:rsidTr="00402E7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 элементов Д.И.Менделеева.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AF063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F45FA3" w:rsidRPr="00453513" w:rsidTr="00402E7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1F00FC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15+3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№1-3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  <w:tr w:rsidR="00F45FA3" w:rsidRPr="00453513" w:rsidTr="00402E7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24+3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№4-6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AF063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</w:tr>
      <w:tr w:rsidR="00F45FA3" w:rsidRPr="00453513" w:rsidTr="00402E7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Органические соединения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AF063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FA3" w:rsidRPr="00453513" w:rsidTr="00402E7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Обобщение знаний по химии за курс основной школы.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FA3" w:rsidRPr="00453513" w:rsidRDefault="00AF0633" w:rsidP="00402E7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</w:tr>
      <w:tr w:rsidR="00F45FA3" w:rsidRPr="00453513" w:rsidTr="00402E7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AF063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FA3" w:rsidRPr="00453513" w:rsidRDefault="00AF063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</w:tbl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198"/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2092"/>
        <w:gridCol w:w="12"/>
        <w:gridCol w:w="2637"/>
        <w:gridCol w:w="1691"/>
        <w:gridCol w:w="679"/>
        <w:gridCol w:w="4042"/>
        <w:gridCol w:w="1115"/>
        <w:gridCol w:w="837"/>
        <w:gridCol w:w="837"/>
      </w:tblGrid>
      <w:tr w:rsidR="001F00FC" w:rsidRPr="00453513" w:rsidTr="001F00FC">
        <w:trPr>
          <w:trHeight w:val="539"/>
        </w:trPr>
        <w:tc>
          <w:tcPr>
            <w:tcW w:w="14606" w:type="dxa"/>
            <w:gridSpan w:val="10"/>
            <w:shd w:val="clear" w:color="auto" w:fill="auto"/>
          </w:tcPr>
          <w:p w:rsidR="001F00FC" w:rsidRPr="00453513" w:rsidRDefault="001F00FC" w:rsidP="001F00F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ПОУРОЧНОЕ ПЛАНИРОВАНИЕ ПРЕПОДАВАНИЯ ХИМИИ В 9 КЛАССЕ (2 часа)</w:t>
            </w:r>
          </w:p>
        </w:tc>
      </w:tr>
      <w:tr w:rsidR="001F00FC" w:rsidRPr="00453513" w:rsidTr="001F00FC">
        <w:trPr>
          <w:trHeight w:val="1092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tabs>
                <w:tab w:val="left" w:pos="142"/>
              </w:tabs>
              <w:spacing w:after="0" w:line="240" w:lineRule="auto"/>
              <w:ind w:left="-284" w:firstLine="6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демонстрации,</w:t>
            </w:r>
            <w:proofErr w:type="gramEnd"/>
          </w:p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лабораторный опыт)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F00FC" w:rsidRPr="00453513" w:rsidTr="001F00FC">
        <w:trPr>
          <w:trHeight w:val="297"/>
        </w:trPr>
        <w:tc>
          <w:tcPr>
            <w:tcW w:w="14606" w:type="dxa"/>
            <w:gridSpan w:val="10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Введение. Общая характеристика химических элементов и химических реакций. Периодический закон и периодическая система химических  элементов Д.И.Менделеева. (10ч.)</w:t>
            </w:r>
          </w:p>
        </w:tc>
      </w:tr>
      <w:tr w:rsidR="001F00FC" w:rsidRPr="00453513" w:rsidTr="001F00FC">
        <w:trPr>
          <w:trHeight w:val="2908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Характеристика </w:t>
            </w:r>
            <w:proofErr w:type="gramStart"/>
            <w:r w:rsidRPr="00453513">
              <w:rPr>
                <w:rStyle w:val="210pt"/>
                <w:rFonts w:eastAsiaTheme="minorHAnsi"/>
                <w:sz w:val="24"/>
                <w:szCs w:val="24"/>
              </w:rPr>
              <w:t>химического</w:t>
            </w:r>
            <w:proofErr w:type="gramEnd"/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элемента на </w:t>
            </w:r>
            <w:proofErr w:type="gramStart"/>
            <w:r w:rsidRPr="00453513">
              <w:rPr>
                <w:rStyle w:val="210pt"/>
                <w:rFonts w:eastAsiaTheme="minorHAnsi"/>
                <w:sz w:val="24"/>
                <w:szCs w:val="24"/>
              </w:rPr>
              <w:t>основа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нии</w:t>
            </w:r>
            <w:proofErr w:type="gramEnd"/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 его положе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ния в Периоди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ческой системе Д. И. Менделе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ева.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менения в периодах и</w:t>
            </w:r>
            <w:proofErr w:type="gramStart"/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группах свойств атомов, простых веществ и соединений химических элементов.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Характеристика элемента по его положению в Периоди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ческой системе химических элементов Д. И. Менделеева.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Характеристика химических элементов 1-3-го пери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одов по их положению в Периодической системе химических элементов Д. И. Менделеева.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eastAsia="ru-RU" w:bidi="ru-RU"/>
              </w:rPr>
              <w:t>Создание моделей с выделением существенных харак</w:t>
            </w:r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eastAsia="ru-RU" w:bidi="ru-RU"/>
              </w:rPr>
              <w:softHyphen/>
              <w:t>теристик объекта и представлением их в пространст</w:t>
            </w:r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eastAsia="ru-RU" w:bidi="ru-RU"/>
              </w:rPr>
              <w:softHyphen/>
              <w:t>венно-графической или знаково-символической форме.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 1.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№1 стр.8</w:t>
            </w:r>
          </w:p>
        </w:tc>
        <w:tc>
          <w:tcPr>
            <w:tcW w:w="837" w:type="dxa"/>
            <w:shd w:val="clear" w:color="auto" w:fill="auto"/>
          </w:tcPr>
          <w:p w:rsidR="001F00FC" w:rsidRDefault="00BF0271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F00FC" w:rsidRPr="0045351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1F00FC" w:rsidRPr="00453513" w:rsidRDefault="00BF0271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2A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00FC" w:rsidRPr="00453513" w:rsidTr="001F00FC">
        <w:trPr>
          <w:trHeight w:val="1532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химического элемента по кислотно-основным свойствам </w:t>
            </w:r>
            <w:proofErr w:type="spellStart"/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образуемыхим</w:t>
            </w:r>
            <w:proofErr w:type="spellEnd"/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соединений.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EastAsia"/>
                <w:sz w:val="24"/>
                <w:szCs w:val="24"/>
              </w:rPr>
              <w:t>Свойства оксидов, кислот, оснований и солей в свете теории электролитиче</w:t>
            </w:r>
            <w:r w:rsidRPr="00453513">
              <w:rPr>
                <w:rStyle w:val="210pt"/>
                <w:rFonts w:eastAsiaTheme="minorEastAsia"/>
                <w:sz w:val="24"/>
                <w:szCs w:val="24"/>
              </w:rPr>
              <w:softHyphen/>
              <w:t>ской диссоциации и окисления-вос</w:t>
            </w:r>
            <w:r w:rsidRPr="00453513">
              <w:rPr>
                <w:rStyle w:val="210pt"/>
                <w:rFonts w:eastAsiaTheme="minorEastAsia"/>
                <w:sz w:val="24"/>
                <w:szCs w:val="24"/>
              </w:rPr>
              <w:softHyphen/>
              <w:t>становления.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Составление молекулярных, полных и сокращенных ионных уравнений реакций.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§1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№2 стр. 8.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</w:tr>
      <w:tr w:rsidR="001F00FC" w:rsidRPr="00453513" w:rsidTr="001F00FC">
        <w:trPr>
          <w:trHeight w:val="1532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оксиды и </w:t>
            </w: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9314F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453513">
              <w:rPr>
                <w:rStyle w:val="10"/>
                <w:rFonts w:eastAsiaTheme="minorEastAsia"/>
                <w:b/>
                <w:sz w:val="24"/>
                <w:szCs w:val="24"/>
              </w:rPr>
              <w:t>Л.О.№1.</w:t>
            </w:r>
            <w:r w:rsidRPr="00453513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453513">
              <w:rPr>
                <w:rStyle w:val="10"/>
                <w:rFonts w:eastAsiaTheme="minorEastAsia"/>
                <w:sz w:val="24"/>
                <w:szCs w:val="24"/>
              </w:rPr>
              <w:lastRenderedPageBreak/>
              <w:t xml:space="preserve">Получение </w:t>
            </w:r>
            <w:proofErr w:type="spellStart"/>
            <w:r w:rsidRPr="00453513">
              <w:rPr>
                <w:rStyle w:val="10"/>
                <w:rFonts w:eastAsiaTheme="minorEastAsia"/>
                <w:sz w:val="24"/>
                <w:szCs w:val="24"/>
              </w:rPr>
              <w:t>гидроксида</w:t>
            </w:r>
            <w:proofErr w:type="spellEnd"/>
            <w:r w:rsidRPr="00453513">
              <w:rPr>
                <w:rStyle w:val="10"/>
                <w:rFonts w:eastAsiaTheme="minorEastAsia"/>
                <w:sz w:val="24"/>
                <w:szCs w:val="24"/>
              </w:rPr>
              <w:t xml:space="preserve"> цинка и исследование его свойств</w:t>
            </w:r>
          </w:p>
          <w:p w:rsidR="001F00FC" w:rsidRPr="00453513" w:rsidRDefault="001F00FC" w:rsidP="001F00F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rPr>
                <w:rStyle w:val="10"/>
                <w:rFonts w:eastAsiaTheme="minorEastAsia"/>
                <w:b/>
                <w:sz w:val="24"/>
                <w:szCs w:val="24"/>
              </w:rPr>
            </w:pPr>
            <w:r w:rsidRPr="00453513">
              <w:rPr>
                <w:rStyle w:val="10"/>
                <w:rFonts w:eastAsiaTheme="minorEastAsia"/>
                <w:sz w:val="24"/>
                <w:szCs w:val="24"/>
              </w:rPr>
              <w:lastRenderedPageBreak/>
              <w:t xml:space="preserve">Кислотный или основный характер  оксида или  </w:t>
            </w:r>
            <w:proofErr w:type="spellStart"/>
            <w:r w:rsidRPr="00453513">
              <w:rPr>
                <w:rStyle w:val="10"/>
                <w:rFonts w:eastAsiaTheme="minorEastAsia"/>
                <w:sz w:val="24"/>
                <w:szCs w:val="24"/>
              </w:rPr>
              <w:t>гидроксида</w:t>
            </w:r>
            <w:proofErr w:type="spellEnd"/>
            <w:r w:rsidRPr="00453513">
              <w:rPr>
                <w:rStyle w:val="10"/>
                <w:rFonts w:eastAsiaTheme="minorEastAsia"/>
                <w:sz w:val="24"/>
                <w:szCs w:val="24"/>
              </w:rPr>
              <w:t xml:space="preserve"> элемента как отличительный </w:t>
            </w:r>
            <w:r w:rsidRPr="00453513">
              <w:rPr>
                <w:rStyle w:val="10"/>
                <w:rFonts w:eastAsiaTheme="minorEastAsia"/>
                <w:sz w:val="24"/>
                <w:szCs w:val="24"/>
              </w:rPr>
              <w:lastRenderedPageBreak/>
              <w:t>признак</w:t>
            </w:r>
            <w:proofErr w:type="gramStart"/>
            <w:r w:rsidRPr="00453513">
              <w:rPr>
                <w:rStyle w:val="10"/>
                <w:rFonts w:eastAsiaTheme="minorEastAsia"/>
                <w:sz w:val="24"/>
                <w:szCs w:val="24"/>
              </w:rPr>
              <w:t xml:space="preserve"> .</w:t>
            </w:r>
            <w:proofErr w:type="gramEnd"/>
            <w:r w:rsidRPr="00453513">
              <w:rPr>
                <w:rStyle w:val="10"/>
                <w:rFonts w:eastAsiaTheme="minorEastAsia"/>
                <w:sz w:val="24"/>
                <w:szCs w:val="24"/>
              </w:rPr>
              <w:t xml:space="preserve">Зависимость свойств от </w:t>
            </w:r>
            <w:proofErr w:type="spellStart"/>
            <w:r w:rsidRPr="00453513">
              <w:rPr>
                <w:rStyle w:val="10"/>
                <w:rFonts w:eastAsiaTheme="minorEastAsia"/>
                <w:sz w:val="24"/>
                <w:szCs w:val="24"/>
              </w:rPr>
              <w:t>степении</w:t>
            </w:r>
            <w:proofErr w:type="spellEnd"/>
            <w:r w:rsidRPr="00453513">
              <w:rPr>
                <w:rStyle w:val="10"/>
                <w:rFonts w:eastAsiaTheme="minorEastAsia"/>
                <w:sz w:val="24"/>
                <w:szCs w:val="24"/>
              </w:rPr>
              <w:t xml:space="preserve"> окисления элемента. </w:t>
            </w:r>
            <w:proofErr w:type="spellStart"/>
            <w:r w:rsidRPr="00453513">
              <w:rPr>
                <w:rStyle w:val="10"/>
                <w:rFonts w:eastAsiaTheme="minorEastAsia"/>
                <w:sz w:val="24"/>
                <w:szCs w:val="24"/>
              </w:rPr>
              <w:t>переходногоэлемента</w:t>
            </w:r>
            <w:proofErr w:type="spellEnd"/>
            <w:r w:rsidRPr="00453513">
              <w:rPr>
                <w:rStyle w:val="10"/>
                <w:rFonts w:eastAsiaTheme="minorEastAsia"/>
                <w:sz w:val="24"/>
                <w:szCs w:val="24"/>
              </w:rPr>
              <w:t>.</w:t>
            </w:r>
          </w:p>
          <w:p w:rsidR="001F00FC" w:rsidRPr="00453513" w:rsidRDefault="001F00FC" w:rsidP="001F00FC">
            <w:pPr>
              <w:spacing w:line="216" w:lineRule="exact"/>
              <w:rPr>
                <w:rStyle w:val="210pt"/>
                <w:rFonts w:eastAsiaTheme="minorEastAsia"/>
                <w:sz w:val="24"/>
                <w:szCs w:val="24"/>
              </w:rPr>
            </w:pPr>
            <w:r w:rsidRPr="00453513">
              <w:rPr>
                <w:rStyle w:val="10"/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lastRenderedPageBreak/>
              <w:t>Л.О.№1.</w:t>
            </w: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15"/>
                <w:rFonts w:eastAsiaTheme="minorHAnsi"/>
                <w:color w:val="231F20"/>
                <w:sz w:val="24"/>
                <w:szCs w:val="24"/>
                <w:shd w:val="clear" w:color="auto" w:fill="auto"/>
                <w:lang w:eastAsia="ru-RU" w:bidi="ru-RU"/>
              </w:rPr>
            </w:pPr>
            <w:r w:rsidRPr="00453513">
              <w:rPr>
                <w:rStyle w:val="15"/>
                <w:rFonts w:eastAsiaTheme="minorHAnsi"/>
                <w:color w:val="231F20"/>
                <w:sz w:val="24"/>
                <w:szCs w:val="24"/>
                <w:shd w:val="clear" w:color="auto" w:fill="auto"/>
                <w:lang w:eastAsia="ru-RU" w:bidi="ru-RU"/>
              </w:rPr>
              <w:t>Определение понятия «</w:t>
            </w:r>
            <w:proofErr w:type="spellStart"/>
            <w:r w:rsidRPr="00453513">
              <w:rPr>
                <w:rStyle w:val="15"/>
                <w:rFonts w:eastAsiaTheme="minorHAnsi"/>
                <w:color w:val="231F20"/>
                <w:sz w:val="24"/>
                <w:szCs w:val="24"/>
                <w:shd w:val="clear" w:color="auto" w:fill="auto"/>
                <w:lang w:eastAsia="ru-RU" w:bidi="ru-RU"/>
              </w:rPr>
              <w:t>амфотерные</w:t>
            </w:r>
            <w:proofErr w:type="spellEnd"/>
            <w:r w:rsidRPr="00453513">
              <w:rPr>
                <w:rStyle w:val="15"/>
                <w:rFonts w:eastAsiaTheme="minorHAnsi"/>
                <w:color w:val="231F20"/>
                <w:sz w:val="24"/>
                <w:szCs w:val="24"/>
                <w:shd w:val="clear" w:color="auto" w:fill="auto"/>
                <w:lang w:eastAsia="ru-RU" w:bidi="ru-RU"/>
              </w:rPr>
              <w:t xml:space="preserve"> соединения»</w:t>
            </w:r>
          </w:p>
          <w:p w:rsidR="001F00FC" w:rsidRPr="00453513" w:rsidRDefault="001F00FC" w:rsidP="001F00FC">
            <w:pPr>
              <w:pStyle w:val="a6"/>
              <w:rPr>
                <w:rStyle w:val="15"/>
                <w:rFonts w:eastAsiaTheme="minorHAnsi"/>
                <w:color w:val="231F20"/>
                <w:sz w:val="24"/>
                <w:szCs w:val="24"/>
                <w:shd w:val="clear" w:color="auto" w:fill="auto"/>
                <w:lang w:eastAsia="ru-RU" w:bidi="ru-RU"/>
              </w:rPr>
            </w:pPr>
            <w:r w:rsidRPr="00453513">
              <w:rPr>
                <w:rStyle w:val="15"/>
                <w:rFonts w:eastAsiaTheme="minorHAnsi"/>
                <w:color w:val="231F20"/>
                <w:sz w:val="24"/>
                <w:szCs w:val="24"/>
                <w:shd w:val="clear" w:color="auto" w:fill="auto"/>
                <w:lang w:eastAsia="ru-RU" w:bidi="ru-RU"/>
              </w:rPr>
              <w:t>Наблюдение и описание реакций между веществами с помощью естественного языка и языка химии.</w:t>
            </w:r>
          </w:p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15"/>
                <w:rFonts w:eastAsiaTheme="minorHAnsi"/>
                <w:sz w:val="24"/>
                <w:szCs w:val="24"/>
              </w:rPr>
              <w:t xml:space="preserve">Проведение опытов, </w:t>
            </w:r>
            <w:r w:rsidRPr="00453513">
              <w:rPr>
                <w:rStyle w:val="15"/>
                <w:rFonts w:eastAsiaTheme="minorHAnsi"/>
                <w:sz w:val="24"/>
                <w:szCs w:val="24"/>
              </w:rPr>
              <w:lastRenderedPageBreak/>
              <w:t xml:space="preserve">подтверждающих свойства </w:t>
            </w:r>
            <w:proofErr w:type="spellStart"/>
            <w:r w:rsidRPr="00453513">
              <w:rPr>
                <w:rStyle w:val="15"/>
                <w:rFonts w:eastAsiaTheme="minorHAnsi"/>
                <w:sz w:val="24"/>
                <w:szCs w:val="24"/>
              </w:rPr>
              <w:t>амфотерных</w:t>
            </w:r>
            <w:proofErr w:type="spellEnd"/>
            <w:r w:rsidRPr="00453513">
              <w:rPr>
                <w:rStyle w:val="15"/>
                <w:rFonts w:eastAsiaTheme="minorHAnsi"/>
                <w:sz w:val="24"/>
                <w:szCs w:val="24"/>
              </w:rPr>
              <w:t xml:space="preserve"> оксидов и </w:t>
            </w:r>
            <w:proofErr w:type="spellStart"/>
            <w:r w:rsidRPr="00453513">
              <w:rPr>
                <w:rStyle w:val="15"/>
                <w:rFonts w:eastAsiaTheme="minorHAnsi"/>
                <w:sz w:val="24"/>
                <w:szCs w:val="24"/>
              </w:rPr>
              <w:t>гидроксидов</w:t>
            </w:r>
            <w:proofErr w:type="spellEnd"/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№2 стр.13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BF0271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</w:tr>
      <w:tr w:rsidR="001F00FC" w:rsidRPr="00453513" w:rsidTr="001F00FC">
        <w:trPr>
          <w:trHeight w:val="1532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металлов и неметаллов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10"/>
                <w:rFonts w:eastAsiaTheme="minorEastAsia"/>
                <w:sz w:val="24"/>
                <w:szCs w:val="24"/>
              </w:rPr>
              <w:t>Понятие о переходных  элементах. Амфотерность. Генетический ряд переходного элемента.</w:t>
            </w:r>
          </w:p>
          <w:p w:rsidR="001F00FC" w:rsidRPr="00453513" w:rsidRDefault="001F00FC" w:rsidP="001F00FC">
            <w:pPr>
              <w:rPr>
                <w:rStyle w:val="10"/>
                <w:rFonts w:eastAsiaTheme="minorEastAsia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rPr>
                <w:rStyle w:val="15"/>
                <w:rFonts w:eastAsiaTheme="minorEastAsia"/>
                <w:sz w:val="24"/>
                <w:szCs w:val="24"/>
                <w:shd w:val="clear" w:color="auto" w:fill="auto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характеристике веществ понятие «амфотерность», проводить опыты, подтверждающие химические  свойства </w:t>
            </w: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оксидов и </w:t>
            </w: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теоретических знаний для практической деятельности человека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 №3,4 стр.13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</w:tr>
      <w:tr w:rsidR="001F00FC" w:rsidRPr="00453513" w:rsidTr="001F00FC">
        <w:trPr>
          <w:trHeight w:val="1532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закон и Периодическая система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Д. И. Менделеева в свете учения о строении атома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10"/>
                <w:rFonts w:eastAsiaTheme="minorEastAsia"/>
                <w:sz w:val="24"/>
                <w:szCs w:val="24"/>
              </w:rPr>
              <w:t>Структура ПСХЭ Д.И. Менделеева. Строение атома. Физический смысл порядкового номера, номера периода, номера группы хи</w:t>
            </w:r>
            <w:r w:rsidRPr="00453513">
              <w:rPr>
                <w:rStyle w:val="10"/>
                <w:rFonts w:eastAsiaTheme="minorEastAsia"/>
                <w:sz w:val="24"/>
                <w:szCs w:val="24"/>
              </w:rPr>
              <w:softHyphen/>
              <w:t>мического элемента в ПСХЭ Д.И. Менделеева. Причины изменения свойств химиче</w:t>
            </w:r>
            <w:r w:rsidRPr="00453513">
              <w:rPr>
                <w:rStyle w:val="10"/>
                <w:rFonts w:eastAsiaTheme="minorEastAsia"/>
                <w:sz w:val="24"/>
                <w:szCs w:val="24"/>
              </w:rPr>
              <w:softHyphen/>
              <w:t>ских элементов и их соеди</w:t>
            </w:r>
            <w:r w:rsidRPr="00453513">
              <w:rPr>
                <w:rStyle w:val="10"/>
                <w:rFonts w:eastAsiaTheme="minorEastAsia"/>
                <w:sz w:val="24"/>
                <w:szCs w:val="24"/>
              </w:rPr>
              <w:softHyphen/>
              <w:t xml:space="preserve">нений в периодах и группах, главных подгруппах ПСХЭ Д.И. Менделеева, </w:t>
            </w:r>
            <w:r w:rsidRPr="00453513">
              <w:rPr>
                <w:rStyle w:val="10"/>
                <w:rFonts w:eastAsiaTheme="minorEastAsia"/>
                <w:b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rPr>
                <w:rStyle w:val="10"/>
                <w:rFonts w:eastAsiaTheme="minorEastAsia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10"/>
                <w:rFonts w:eastAsia="Calibri"/>
                <w:b/>
                <w:sz w:val="24"/>
                <w:szCs w:val="24"/>
              </w:rPr>
              <w:t>Демонстрация:</w:t>
            </w:r>
            <w:r w:rsidRPr="00453513">
              <w:rPr>
                <w:rStyle w:val="10"/>
                <w:rFonts w:eastAsia="Calibri"/>
                <w:sz w:val="24"/>
                <w:szCs w:val="24"/>
              </w:rPr>
              <w:t xml:space="preserve"> различные формы таблиц периодической системы.</w:t>
            </w: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и характеризуют табличную форму ПСХЭ Д.И. Менделеева; </w:t>
            </w: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делатют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умозаключения о характере изменения свойств химических элементов с увеличением зарядов атомных ядер.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рименяют знания о закономерностях периодической системы химических элементов для объяснения и предвидения свойств конкретных веществ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§3, 4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№4-7стр.23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BF0271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</w:tr>
      <w:tr w:rsidR="001F00FC" w:rsidRPr="00453513" w:rsidTr="001F00FC">
        <w:trPr>
          <w:trHeight w:val="1918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Классифика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ция химиче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ских реакций по различным признакам.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Л.О.№2.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Замещение железом меди в растворе сульфата меди (II)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Обобщение сведений о химических реакциях. Классифика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ция химических реакций по различным признакам: «число и со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став реагирующих и образующихся веществ», «тепловой эффект», «направление», «изменение степеней окисления элементов, обра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зующих реагирующие вещества», «использование ката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лизатора».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Л.О.№2.</w:t>
            </w: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proofErr w:type="gramStart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Определения понятий «химическая реакция», «реак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ции соединения», «реакции разложения», «реакции обмена», «реакции замещения», «реакции нейтрали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зации», «экзотермические реакции», «эндотермиче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ские реакции», «обратимые реакции», «необратимые реакции», «окислительно-восстановительные реак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ции», «каталитические реакции», «некаталитические реакции», «тепловой эффект химической реакции». </w:t>
            </w:r>
            <w:proofErr w:type="gramEnd"/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химических реакций по различным признакам.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молекулярных, полных и сокращенных ионных уравнений реакций.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Определение окислителя и восстановителя, окисле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ния и восстановления.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Описание реакций между веществами с помощью естественного (русского или родного) языка и языка химии.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Представление информации по теме «Классифика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ция химических реакций» в виде таблиц, схем, опор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ного конспекта, в том числе с применением средств 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ИКТ.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Задание в тетради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</w:tr>
      <w:tr w:rsidR="001F00FC" w:rsidRPr="00453513" w:rsidTr="001F00FC">
        <w:trPr>
          <w:trHeight w:val="1918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Понятие о скорости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реакции</w:t>
            </w:r>
          </w:p>
          <w:p w:rsidR="001F00FC" w:rsidRPr="009314F7" w:rsidRDefault="009314F7" w:rsidP="001F00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="001F00FC" w:rsidRPr="009314F7">
              <w:rPr>
                <w:rFonts w:ascii="Times New Roman" w:hAnsi="Times New Roman" w:cs="Times New Roman"/>
                <w:b/>
                <w:sz w:val="24"/>
                <w:szCs w:val="24"/>
              </w:rPr>
              <w:t>Л.О.№3-7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Понятие о скорости химической реакции. Факторы, влияющие на скорость химических реакций.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Демонстрации: Зависимость скорости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реакции от природы реагирующих веществ. Зависимость скорости химической реакции от концентрации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реагирующих веществ. Зависимость  скорости химической реакции от площади соприкосновения реагирующих веществ («кипящий слой»). Зависимость скорости химической реакции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температуры реагирующих веществ.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Л.О.: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3. Зависимость скорости химической реакции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 реагирующих веществ на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кислот с металлами.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4.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концентрации.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5. Зависимость скорости химической реакции от площади соприкосновения реагирующих веществ.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6.Моделирование «кипящего слоя».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7. Зависимость скорости химической реакции от температуры реагирующих веществ на примере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 оксида меди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) с раствором серной  кислоты различной температуры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Катализаторы и катализ. Ингибиторы. Антиоксиданты.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Научатся: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называть факторы, влияющие на скорость химической реакции и объяснять их влияние на скорость химической реакции; называть факторы, влияющие на смещение химического равновесия.   </w:t>
            </w: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воздействия различных факторов на изменение скорости химической реакции; прогнозировать результаты воздействия различных факторов на смещение химического равновесия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П.5 №2-8стр.39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BF0271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</w:tr>
      <w:tr w:rsidR="001F00FC" w:rsidRPr="00453513" w:rsidTr="001F00FC">
        <w:trPr>
          <w:trHeight w:val="1918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и катализ. </w:t>
            </w:r>
            <w:r w:rsidR="009314F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>Л.О</w:t>
            </w:r>
            <w:r w:rsidRPr="009314F7">
              <w:rPr>
                <w:rFonts w:ascii="Times New Roman" w:hAnsi="Times New Roman" w:cs="Times New Roman"/>
                <w:b/>
                <w:sz w:val="24"/>
                <w:szCs w:val="24"/>
              </w:rPr>
              <w:t>.№8-10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Катализаторы и катализ. Ингибиторы. Антиоксиданты.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Гомогенный и гетерогенный катализы. Ферментативный катализ. Ингибирование.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gramStart"/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пыты: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8. Разложение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пероксида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 с помощью оксида марганца (IV) и каталазы. 10. Обнаружение каталазы в некоторых пищевых продуктах.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9. Ингибирование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кислот с металлами уротропином</w:t>
            </w: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Определение понятия «катализатор»</w:t>
            </w:r>
            <w:proofErr w:type="gramStart"/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аблюдение и описание </w:t>
            </w:r>
            <w:proofErr w:type="spellStart"/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реакциймежду</w:t>
            </w:r>
            <w:proofErr w:type="spellEnd"/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веществами. проведение опытов, подтверждающих влияние катализаторов на скорость химической реакции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П.6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№1-5 стр.45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</w:tr>
      <w:tr w:rsidR="001F00FC" w:rsidRPr="00453513" w:rsidTr="001F00FC">
        <w:trPr>
          <w:trHeight w:val="1918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«Введение. Общая характеристика химических элементов и химических реакций. Периодический закон и периодическая система Д.И. Менделеева»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информации по теме  «Введение. Общая характеристика химических элементов и химических реакций. Периодический закон и Периодическая система химических элементов Д.И.Менделеева в виде таблиц, схем</w:t>
            </w:r>
            <w:proofErr w:type="gramStart"/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порного конспекта, в том числе с применением средств ИКТ.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П.1-6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BF0271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</w:tr>
      <w:tr w:rsidR="001F00FC" w:rsidRPr="00453513" w:rsidTr="001F00FC">
        <w:trPr>
          <w:trHeight w:val="1918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работа№1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«Введение. Общая характеристика химических элементов и химических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реакций. Периодический закон и Периодическая система Д.И. Менделеева»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предметных и </w:t>
            </w: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 по теме « Введение.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и химических реакций.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Периодический закон и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химических элементов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Д. И. Менделеева»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: применять полученные знания и сформированные умения для решения учебных задач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Контрольная работа № 1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П.1-6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</w:tr>
      <w:tr w:rsidR="001F00FC" w:rsidRPr="00453513" w:rsidTr="001F00FC">
        <w:trPr>
          <w:trHeight w:val="259"/>
        </w:trPr>
        <w:tc>
          <w:tcPr>
            <w:tcW w:w="14606" w:type="dxa"/>
            <w:gridSpan w:val="10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 Металлы(15ч. +3ч. практикум)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Положение элементов- металлов в Пе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риодической системе Д. И. Менделе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ева и особен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ности строения их атомов. Физические свойства метал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лов. Сплавы.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Положение металлов в Периодической системе химиче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ских элементов Д. И. Менделеева. Металлическая кристалличе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ская решетка и металлическая химическая связь. Общие физиче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ские свойства металлов.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Демонстрация: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образцами металлов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Определение понятия «металлы».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характеристики химических элементов- металлов по их положению в Периодической системе химических элементов Д. И. Менделеева. Характеристика строения и общих физических свой</w:t>
            </w:r>
            <w:proofErr w:type="gramStart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ств пр</w:t>
            </w:r>
            <w:proofErr w:type="gramEnd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остых веществ-металлов.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предсказание свойств) химических элементов-металлов от положе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ния в Периодической системе химических элементов Д. И. Менделеева.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металлов и их общими физическими свойствами.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Наблюдение и описание химического эксперимента.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 7-10.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№1-4 стр.69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BF0271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Химические свойства метал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 xml:space="preserve">лов.  </w:t>
            </w:r>
            <w:r w:rsidRPr="00453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Э</w:t>
            </w:r>
            <w:r w:rsidRPr="00453513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ект</w:t>
            </w:r>
            <w:r w:rsidRPr="00453513">
              <w:rPr>
                <w:rFonts w:ascii="Times New Roman" w:hAnsi="Times New Roman"/>
                <w:spacing w:val="-1"/>
                <w:sz w:val="24"/>
                <w:szCs w:val="24"/>
              </w:rPr>
              <w:t>ро</w:t>
            </w:r>
            <w:r w:rsidRPr="00453513">
              <w:rPr>
                <w:rFonts w:ascii="Times New Roman" w:hAnsi="Times New Roman"/>
                <w:spacing w:val="1"/>
                <w:sz w:val="24"/>
                <w:szCs w:val="24"/>
              </w:rPr>
              <w:t>хи</w:t>
            </w:r>
            <w:r w:rsidRPr="0045351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45351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ч</w:t>
            </w:r>
            <w:r w:rsidRPr="0045351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45351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й</w:t>
            </w:r>
            <w:r w:rsidRPr="0045351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яд </w:t>
            </w:r>
            <w:r w:rsidRPr="0045351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51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5351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же</w:t>
            </w:r>
            <w:r w:rsidRPr="00453513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lastRenderedPageBreak/>
              <w:t>ме</w:t>
            </w:r>
            <w:r w:rsidRPr="0045351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ал</w:t>
            </w:r>
            <w:r w:rsidRPr="00453513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в.</w:t>
            </w:r>
            <w:r w:rsidR="009314F7">
              <w:rPr>
                <w:rFonts w:ascii="Times New Roman" w:hAnsi="Times New Roman"/>
                <w:sz w:val="24"/>
                <w:szCs w:val="24"/>
              </w:rPr>
              <w:t xml:space="preserve"> Инструктаж по ТБ. </w:t>
            </w:r>
            <w:r w:rsidRPr="009314F7">
              <w:rPr>
                <w:rStyle w:val="210pt"/>
                <w:rFonts w:eastAsiaTheme="minorHAnsi"/>
                <w:b/>
                <w:sz w:val="24"/>
                <w:szCs w:val="24"/>
              </w:rPr>
              <w:t>Л.О. №</w:t>
            </w:r>
            <w:r w:rsidRPr="009314F7">
              <w:rPr>
                <w:rFonts w:ascii="Times New Roman" w:hAnsi="Times New Roman"/>
                <w:b/>
                <w:sz w:val="24"/>
                <w:szCs w:val="24"/>
              </w:rPr>
              <w:t>11.Взаимодействие металлов с растворами  кислот и солей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Хими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 xml:space="preserve">ческие свойства металлов как восстановителей (на </w:t>
            </w:r>
            <w:proofErr w:type="gramStart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примере</w:t>
            </w:r>
            <w:proofErr w:type="gramEnd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 взаимодействия металлов с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неметаллами и с водой).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Демонстрации: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металлов с неметаллами.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Лаб. опыты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: 11.Взаимодействие металлов с растворами  кислот и солей.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натрия и кальция с </w:t>
            </w: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орение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магния.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Характеристика химических свой</w:t>
            </w:r>
            <w:proofErr w:type="gramStart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ств пр</w:t>
            </w:r>
            <w:proofErr w:type="gramEnd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остых ве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ществ-металлов.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предсказание свойств) химических элементов-металлов от положе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ния в Периодической системе химических 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элемен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тов Д. И. Менделеева. 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металлов и их соединений, электронных уравнений процессов окис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ления-восстановления.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металлов и их 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 11.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с.73 №2, 4, 5.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Металлы в при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роде. Общие способы их получения.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Металлы в природе. Общие способы их получения.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proofErr w:type="gramStart"/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453513">
              <w:rPr>
                <w:rFonts w:ascii="Times New Roman" w:hAnsi="Times New Roman"/>
                <w:sz w:val="24"/>
                <w:szCs w:val="24"/>
              </w:rPr>
              <w:t xml:space="preserve"> 1 Ознакомление с образцами природных соединений металлов.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 и электронных уравнений процессов окисления-восста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новления, характеризующих способы получения ме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Подбор (с помощью учителя) словарей, энциклопе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дий, справочников, электронных дисков и других 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точников информации, необходимых для решения учебных задач.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Сопоставление информации, полученной из различ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ных источников.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 ,12.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№2-5 стр.80-81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BF0271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1F00FC" w:rsidRPr="00453513" w:rsidTr="001F00FC">
        <w:trPr>
          <w:trHeight w:val="953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Коррозия металлов.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Коррозия металлов и способы борьбы с ней.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Определения понятия «коррозия».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Иллюстрация понятия «коррозия» примерами процессов, происходящих с различными металлами. 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способов защиты металлов от коррозии.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 13.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с.86 в.1-5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1F00FC" w:rsidRPr="00453513" w:rsidTr="001F00FC">
        <w:trPr>
          <w:trHeight w:val="953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 с понятием </w:t>
            </w: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массовая доля выхода продукта</w:t>
            </w:r>
          </w:p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Расчетные задачи по уравнениям химических реакций, протекающих с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lastRenderedPageBreak/>
              <w:t>участием металлов и их соединений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расчетных задач по уравнениям химических реакций, протекающих с участием металлов и их соединений.</w:t>
            </w: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 12, 13.№6 стр.8</w:t>
            </w: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1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BF0271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16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 xml:space="preserve">Общая характеристика щелочных металлов.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Строение атомов. Ще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лочные металлы — простые вещества.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Определение понятия «щелочные металлы». Составление характеристики щелочных металлов по их положению в Периодической системе химических элементов Д. И. Менделеева.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строения и общих физических и хи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мических свойств щелочных металлов. 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предсказание свойств) щелочных металлов от положения в Пери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одической системе химических элементов Д. И. Менделеева.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щелочных ме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таллов: электронных уравнений про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цессов окисления-восстановления; уравнений элек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тролитической диссоциации; молекулярных, полных и сокращенных ионных уравнений реакций с учас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тием электролитов. 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таллической решетки щелочных металлов и их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 14 до стр.89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№1 стр.94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03.11.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Важнейшие соединения щелочных металлов — оксиды, </w:t>
            </w:r>
            <w:proofErr w:type="spellStart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гидроксиды</w:t>
            </w:r>
            <w:proofErr w:type="spellEnd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, соли (хлориды, карбонаты, сульфаты, нитраты) -  их свойства и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применение в на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 xml:space="preserve">родном хозяйстве. 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Характеристика физических и химических свойств оксидов и </w:t>
            </w:r>
            <w:proofErr w:type="spellStart"/>
            <w:r w:rsidRPr="00453513">
              <w:rPr>
                <w:rStyle w:val="210pt"/>
                <w:rFonts w:eastAsiaTheme="minorHAnsi"/>
                <w:sz w:val="24"/>
                <w:szCs w:val="24"/>
              </w:rPr>
              <w:t>гидроксидов</w:t>
            </w:r>
            <w:proofErr w:type="spellEnd"/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 щелочных металлов. 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предсказание свойств) щелочных металлов от положения в Пери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одической системе химических элементов Д. И. Менделеева.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соединений щелочных металлов: уравнений элек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тролитической диссоциации; молекулярных, полных и сокращенных ионных уравнений реакций с учас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тием электролитов.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Вычисления по химическим формулам и уравнениям реакций, протекающих с участием щелочных ме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таллов и их соединений.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§ 14 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№2,5,стр.95-96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BF0271" w:rsidP="00A82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Щелочноземельные металлы.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 xml:space="preserve">Общая характеристика элементов главной подгруппы II </w:t>
            </w:r>
            <w:proofErr w:type="spellStart"/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>Агруппы</w:t>
            </w:r>
            <w:proofErr w:type="gramStart"/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>.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троение</w:t>
            </w:r>
            <w:proofErr w:type="spellEnd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 атомов. Щелочноземельные металлы — простые вещества.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Определение понятия «щелочноземельные металлы». Составление характеристики щелочноземельных ме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таллов по их положению в Периодической системе химических элементов Д. И. Менделеева. Характеристика строения и общих физических и химических свойств щелочноземельных металлов.</w:t>
            </w:r>
          </w:p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Объяснение зависимости свойств (или предсказание свойств) щелочноземельных металлов от положения в Периодической системе химических элементов Д. И. Менделеева.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характеризующих химические свойства щелочно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земельных металлов: электронных уравнений процессов окисления-восстановления; уравнений электролитической диссоциации; молеку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лярных, полных и сокращенных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 xml:space="preserve">таллической решетки щелочноземельных 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lastRenderedPageBreak/>
              <w:t>металлов и их химическими свойствами.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Наблюдение и описание химического эксперимента.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 15 до  стр.99,+№2-4 стр.106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19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Соединения щелочноземельных металлов.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Важнейшие соединения щелочноземельных металлов — оксиды,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гидроксиды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соли (хлориды, карбонаты,</w:t>
            </w:r>
            <w:proofErr w:type="gramEnd"/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нитраты, сульфаты, фосфаты), их свойства и применение в на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родном хозяйстве.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Взаимодействие кальция с водой. Взаимодействие магния с кислородом.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Ознакомление с образцами природных соединений металлов: б) кальция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Характеристика физических и химических свойств оксидов и </w:t>
            </w:r>
            <w:proofErr w:type="spellStart"/>
            <w:r w:rsidRPr="00453513">
              <w:rPr>
                <w:rStyle w:val="210pt"/>
                <w:rFonts w:eastAsiaTheme="minorHAnsi"/>
                <w:sz w:val="24"/>
                <w:szCs w:val="24"/>
              </w:rPr>
              <w:t>гидроксидов</w:t>
            </w:r>
            <w:proofErr w:type="spellEnd"/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 щелочноземельных металлов.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характеризующих химические свойства соединений щелочноземельных металлов: уравнений электролитической диссоциации; молеку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лярных, полных и сокращенных ионных уравнений реакций с участием электролитов. 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Вычисления по химическим формулам и уравнениям реакций, протекающих с участием щелочноземель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ных металлов и их соединений.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§ 15  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с.106 в.4,5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Алюминий – переходный элемент. Физические и химические свойства алюминия. Получение и применение алюминия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>Алюминий</w:t>
            </w:r>
            <w:proofErr w:type="gramStart"/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>.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троение</w:t>
            </w:r>
            <w:proofErr w:type="spellEnd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 атома, физические и химические свой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ства простого вещества. Применение алюминия.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Ознакомление с образцами природных соединений металлов: в) алюминия.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характеристики алюминия по его поло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жению в Периодической системе химических эле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ментов Д. И. Менделеева.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строения, физических и химических свойств алюминия.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ние свойств) алюминия от положения в Периодиче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ской системе химических элементов Д. И. Менде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леева.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алюминия: электронных уравнений процессов окисления-восстановления; уравнений электролити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ческой диссоциации; молекулярных, полных и со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кращенных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алюминия и его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§ 16 до с.111  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с.115 -5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.11..</w:t>
            </w:r>
          </w:p>
        </w:tc>
      </w:tr>
      <w:tr w:rsidR="001F00FC" w:rsidRPr="00453513" w:rsidTr="001F00FC">
        <w:trPr>
          <w:trHeight w:val="1956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21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Соединения алюминия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ид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алюминия. 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Л.О.№12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и его взаимодействие с растворами кислот и щелочей.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Соединения алюминия — оксид и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гид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роксид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их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амфотерный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характер. Важнейшие соли алюминия. Применение соединений алюминия.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45351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Л.О.№12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и его взаимодействие с растворами кислот и щелочей.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Характеристика физических и химических свойств оксида и </w:t>
            </w:r>
            <w:proofErr w:type="spellStart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гидроксида</w:t>
            </w:r>
            <w:proofErr w:type="spellEnd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 алюминия.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соединений алюминия: уравнений электролити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ческой диссоциации; молекулярных, полных и со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кращенных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Вычисления по химическим формулам и уравнениям реакций, протекающих с участием алюминия и его соединений.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Наблюдение и описание химического эксперимента.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§ 16   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с.115 №6,7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</w:tr>
      <w:tr w:rsidR="001F00FC" w:rsidRPr="00453513" w:rsidTr="001F00FC">
        <w:trPr>
          <w:trHeight w:val="1956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9314F7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Осуществление цепочки химических превращений металлов.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цепочки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превращений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П.р.№1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необходимость соблюдения правил ТБ и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 здоровья окружающих.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Стр.125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23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Железо – элемент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группы побочной подгруппы. Физические и химические свойства железа. Нахождение в природе.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>Железо</w:t>
            </w:r>
            <w:proofErr w:type="gramStart"/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>.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троение</w:t>
            </w:r>
            <w:proofErr w:type="spellEnd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 атома, физические и химические свойства простого вещества. Значение железа для народного хозяйства.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  <w:proofErr w:type="spellEnd"/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природных соединений металлов: в) железа.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характеристики железа по его положе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нию в Периодической системе химических элемен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тов Д. И. Менделеева.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строения, физических и химических свойств железа.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Составление молекулярных уравнений реакций, характеризующих химические свойства железа: электронных уравнений процессов окисления-восстановления; уравнений электроли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тической диссоциации; молекулярных, полных и со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 xml:space="preserve">кращенных ионных уравнений реакций с участием электролитов. 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железа и его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§ 17 до с.119   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с.124  №5,6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9314F7" w:rsidRDefault="001F00FC" w:rsidP="001F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Соединения железа +2,+3 их качественное определение. Генетические ряды   </w:t>
            </w:r>
            <w:r w:rsidRPr="0045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+2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45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+3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14F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 </w:t>
            </w:r>
            <w:r w:rsidRPr="009314F7">
              <w:rPr>
                <w:rFonts w:ascii="Times New Roman" w:hAnsi="Times New Roman" w:cs="Times New Roman"/>
                <w:b/>
                <w:sz w:val="24"/>
                <w:szCs w:val="24"/>
              </w:rPr>
              <w:t>Л.О.№13.   Качественные реакции на ионы железа (II) и (III).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Соединения железа и их свойства: оксиды, </w:t>
            </w:r>
            <w:proofErr w:type="spellStart"/>
            <w:r w:rsidRPr="0045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гидроксиды</w:t>
            </w:r>
            <w:proofErr w:type="spellEnd"/>
            <w:r w:rsidRPr="0045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соли железа (II и III).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Значение соединений железа для народного хозяйства.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Л.О.№13.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. Качественные реакции на ионы железа (II) и (III).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Характеристика физических и химических свойств оксидов и </w:t>
            </w:r>
            <w:proofErr w:type="spellStart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гидроксидов</w:t>
            </w:r>
            <w:proofErr w:type="spellEnd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 железа.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Составление молекулярных уравнений реакций, характеризующих химические свойства соединений железа: электронных уравнений процессов окисления-восстановления; уравнений электроли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тической диссоциации; молекулярных, полных и со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кращенных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Наблюдение и описание химического эксперимента. 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Вычисления по химическим формулам и уравнениям реакций, протекающих с участием железа и его соединений.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§ 17    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с.124 в.4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. к пр.р.с. 125 работа №2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5F46E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2A99">
              <w:rPr>
                <w:rFonts w:ascii="Times New Roman" w:hAnsi="Times New Roman"/>
                <w:b/>
                <w:sz w:val="24"/>
                <w:szCs w:val="24"/>
              </w:rPr>
              <w:t xml:space="preserve"> 26</w:t>
            </w:r>
            <w:r w:rsidR="005F46E0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25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соединений металлов.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Экспериментальное исследование свойств металлов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и их соединений.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П.р.№2. Получение и свойства соединений металлов.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Экспериментальное исследование свойств металлов и их соединений, решение экспериментальных задач по теме «Металлы».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Работа с лабораторным оборудованием и нагрева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тельными приборами в соответствии с правилами техники безопасности.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Наблюдение свойств металлов и их соединений и яв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лений, происходящих с ними.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Описание химического эксперимента с помощью ес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тественного (русского или родного) языка и языка химии.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Формулирование выводов по результатам проведенно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го эксперимента.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Определение (исходя из учебной задачи) необходи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мости использования наблюдения или эксперимента.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§§14- 17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9314F7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распознавание и получение веществ.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экспериментальных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задач на распознавание и получение соединений металлов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распознавание и получение веществ.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необходимость соблюдения </w:t>
            </w: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правилТБ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 своего здоровья  и окружающих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Стр.127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1F00FC" w:rsidRPr="00453513" w:rsidTr="001F00FC">
        <w:trPr>
          <w:trHeight w:val="968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«Металлы».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Представление информации по теме «Металлы» в ви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де таблиц, схем, опорного конспекта, в том числе с применением средств ИКТ.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Понимание причин своего неуспеха и нахождение способов выхода из этой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ситуации.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§§7- 17, задание по тетради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1F00FC" w:rsidRPr="00453513" w:rsidTr="001F00FC">
        <w:trPr>
          <w:trHeight w:val="658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28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№ 2 по теме «Металлы».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Контроль предметных и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</w:rPr>
              <w:t xml:space="preserve"> учебных действий по теме «Металлы»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§§7- 17, задание по тетради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1F00FC" w:rsidRPr="00453513" w:rsidTr="001F00FC">
        <w:trPr>
          <w:trHeight w:val="658"/>
        </w:trPr>
        <w:tc>
          <w:tcPr>
            <w:tcW w:w="14606" w:type="dxa"/>
            <w:gridSpan w:val="10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Тема 3. Неметаллы(24ч.+3ч. практикум)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Положение неметаллов в ПСХЭ, строение атомов и  физические свойства.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Общая характеристика неметаллов: положение в Пери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одической системе химических элементов Д. И. Менделеева, особенности строения атомов,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электроотрицательность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(ЭО) как мера «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неметалличности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», ряд ЭО. Аллотропия. Физические свойства неметаллов. 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proofErr w:type="spellEnd"/>
            <w:r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неметаллов.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Определения понятий «неметаллы», «галогены», «</w:t>
            </w:r>
            <w:proofErr w:type="spellStart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аллотропные</w:t>
            </w:r>
            <w:proofErr w:type="spellEnd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 видоизменения».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химических элементов-неметаллов: строение, физические свойства неметаллов. Составление названий соединений неметаллов по формуле и их формул по названию.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предсказыва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ние свойств) химических элементов-неметаллов от положения в Периодической системе химических элементов Д. И. Менделеева.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неметаллов и их соединений, их физическими свойствами.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В диалоге с учителем выработка критериев оценки и определение степени успешности выполнения своей работы и работы всех,  исходя из имеющихся критери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ев, совершенствование критериев оценки и их ис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пользование в ходе оценки и самооценки.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§18до с.131,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в.1,2,4.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5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Водород, физические и химические свойства, получение и применение.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45351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Получение водорода в промышленности</w:t>
            </w:r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5351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Применение водорода</w:t>
            </w:r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водорода: строение, физические и химические свойства, получение и применение. Составление названий соединений водорода по фор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предсказыва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ние свойств) водорода от положения в Периодической системе химических элементов Д. И. Менделеева. 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водорода, элек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тронных уравнений процессов окисления-восстанов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ления; молекулярных, полных и сокращенных ион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ных уравнений реакций с участием электролитов. 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водорода, его физическими и химическими свойствами.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расчетов по химическим формулам и уравнениям реакций, протекающих с участием водорода и его соединений.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§19, в.1-5.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Вода и ее свойства. Растворимость веществ в воде. Круговорот воды в природе.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5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Вода</w:t>
            </w:r>
            <w:proofErr w:type="gramStart"/>
            <w:r w:rsidRPr="0045351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  <w:r w:rsidRPr="00453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троение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молекулы. </w:t>
            </w:r>
            <w:r w:rsidRPr="0093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водородной связи и ее влиянии на физические свойства веществ на примере воды</w:t>
            </w:r>
            <w:r w:rsidRPr="004535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1F00FC" w:rsidRPr="00453513" w:rsidRDefault="001F00FC" w:rsidP="001F00F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Химические свойства воды. Кру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говорот воды в природе. Дистиллированная вода, ее полу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чение и применение.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воды: состав, физические и химиче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ские свойства, нахождение в природе и применение. Составление молекулярных уравнений реакций, характеризующих химические свойства воды, электронных уравнений процессов окисления- восстановления.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ки воды, ее физическими и химическими свойст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вами.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Выполнение расчетов по химическим формулам и уравнениям реакций,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протекающих с участием воды.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§20,21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с.152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в.1,2,6-8.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5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Галогены: физические и химические свойства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5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Общая характеристика </w:t>
            </w:r>
            <w:proofErr w:type="spellStart"/>
            <w:r w:rsidRPr="0045351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галогенов</w:t>
            </w:r>
            <w:proofErr w:type="gramStart"/>
            <w:r w:rsidRPr="0045351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proofErr w:type="gramEnd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троение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атомов. Прос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тые вещества и их свойства. 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Образцы галогенов —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простых веществ. Взаимодействие галогенов с натрием, алюминием. Вытеснение хлором брома или йода из растворов их солей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галогенов: строение, физические и химические свойства, получение и применение. Составление названий соединений галогенов по формуле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предсказыва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ние свойств) галогенов от положения в Периодичес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кой системе химических элементов Д. И. Менделеева. Составление молекулярных уравнений реакций, характеризующих химические свойства галогенов, электронных уравнений процессов окисления- восстановления.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таллической решетки галогена, его физическими и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§22.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№5,6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="005F46E0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35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Соединения галогенов: </w:t>
            </w:r>
            <w:proofErr w:type="spellStart"/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хлороводород</w:t>
            </w:r>
            <w:proofErr w:type="spellEnd"/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хлороводородная</w:t>
            </w:r>
            <w:proofErr w:type="spellEnd"/>
            <w:r w:rsidRPr="004535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ее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5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Получение,   биологическая роль</w:t>
            </w:r>
          </w:p>
          <w:p w:rsidR="001F00FC" w:rsidRPr="00453513" w:rsidRDefault="009314F7" w:rsidP="001F00F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="001F00FC"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Л.О.№14. </w:t>
            </w:r>
            <w:r w:rsidR="001F00FC"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Распознавание </w:t>
            </w:r>
            <w:r w:rsidR="001F00FC"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хлорид - анионов.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5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 xml:space="preserve">Основные соединения галогенов: </w:t>
            </w:r>
            <w:proofErr w:type="spellStart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галогеноводороды</w:t>
            </w:r>
            <w:proofErr w:type="spellEnd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, соли галогено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водородных кислот.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Д</w:t>
            </w:r>
            <w:r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растворение в воде.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</w:t>
            </w:r>
            <w:proofErr w:type="spellEnd"/>
            <w:r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соединений хлора.</w:t>
            </w:r>
          </w:p>
          <w:p w:rsidR="001F00FC" w:rsidRPr="00453513" w:rsidRDefault="009314F7" w:rsidP="001F00F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Л.О.№14</w:t>
            </w:r>
            <w:r w:rsidR="001F00FC"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F00FC"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Распознавание хлорид - анионов.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Характеристика соединений галогенов: состав, физические и химические свойства, получение и применение.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названий соединений галогенов по формуле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соединений га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логенов, электронных уравнений процессов окисле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ния-восстановления; уравнений электролитической диссоциации; молекулярных, полных и сокращен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ных 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ионных уравнений реакций с участием электролитов.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ки соединений галогенов, их физическими и хи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мическими свойствами.</w:t>
            </w:r>
          </w:p>
          <w:p w:rsidR="001F00FC" w:rsidRPr="00453513" w:rsidRDefault="001F00FC" w:rsidP="001F00FC">
            <w:pPr>
              <w:pStyle w:val="a6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Наблюдение и описание химического эксперимента по распознаванию </w:t>
            </w:r>
            <w:proofErr w:type="spellStart"/>
            <w:proofErr w:type="gramStart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хлорид-ионов</w:t>
            </w:r>
            <w:proofErr w:type="spellEnd"/>
            <w:proofErr w:type="gramEnd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.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расчетов по химическим формулам и уравнениям реакций, протекающих с участием соединений галогенов.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§23, 24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с. 173 в.1-4.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с. 179 в. 1,2</w:t>
            </w:r>
          </w:p>
        </w:tc>
        <w:tc>
          <w:tcPr>
            <w:tcW w:w="837" w:type="dxa"/>
            <w:shd w:val="clear" w:color="auto" w:fill="auto"/>
          </w:tcPr>
          <w:p w:rsidR="001F00FC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  <w:p w:rsidR="005F46E0" w:rsidRPr="00453513" w:rsidRDefault="005F46E0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02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2A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34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5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Кислород, физические и химические свойства, получение и применение.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 – химический элемент и простое вещество. </w:t>
            </w:r>
            <w:r w:rsidRPr="004535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Озон. Состав воздуха.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и химические свойства кислорода. Получение и применение кислорода. 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Характеристика кислорода: строение, аллотропия, физические и химические свойства, получение и применение </w:t>
            </w:r>
            <w:proofErr w:type="spellStart"/>
            <w:r w:rsidRPr="00453513">
              <w:rPr>
                <w:rStyle w:val="210pt"/>
                <w:rFonts w:eastAsiaTheme="minorHAnsi"/>
                <w:sz w:val="24"/>
                <w:szCs w:val="24"/>
              </w:rPr>
              <w:t>аллотропных</w:t>
            </w:r>
            <w:proofErr w:type="spellEnd"/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 модификаций. Составление названий соединений кислорода по формуле и их формул по названию. 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предсказыва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ние свойств) кислорода от положения в Периодичес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кой системе химических элементов Д. И. Менделеева. Составление молекулярных уравнений реакций, характеризующих химические свойства кислорода, электронных уравнений процессов окисления- восстановления.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кислорода, его физическими и химическими свойствами.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расчетов по химическим формулам и уравнениям реакций, протекающих с участием кислорода.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§25стр 117 </w:t>
            </w:r>
            <w:proofErr w:type="spellStart"/>
            <w:proofErr w:type="gramStart"/>
            <w:r w:rsidRPr="0045351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53513">
              <w:rPr>
                <w:rFonts w:ascii="Times New Roman" w:hAnsi="Times New Roman"/>
                <w:sz w:val="24"/>
                <w:szCs w:val="24"/>
              </w:rPr>
              <w:t xml:space="preserve"> 2,3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.01.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35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 Сера, ее физические и химические свойства, нахождение в природе.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>Сера</w:t>
            </w:r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физические и химические свойства.  А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ллотропия, применение. 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серы 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 металлами, водородом и кислородом.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серы: строение, аллотропия, физиче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ские и химические свойства, получение и примене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названий соединений серы по формуле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предсказы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вание свойств) серы от положения в Периодичес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кой системе химических элементов Д. И. Менде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леева.</w:t>
            </w:r>
          </w:p>
          <w:p w:rsidR="001F00FC" w:rsidRPr="00453513" w:rsidRDefault="001F00FC" w:rsidP="001F00FC">
            <w:pPr>
              <w:pStyle w:val="a6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Составление молекулярных уравнений реакций, характеризующих химические свойства серы, электронных уравнений процессов окисления- восстановления.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серы, ее физическими и хими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ческими свойствами.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Наблюдение химического эксперимента.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расчетов по химическим формулам и уравнениям реакций, протекающих с участием серы.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§26.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в.1-4.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Оксиды серы (</w:t>
            </w:r>
            <w:r w:rsidRPr="0045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)  и (</w:t>
            </w:r>
            <w:r w:rsidRPr="0045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Сернистая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и сероводородные кислоты и их соли.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after="0" w:line="244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Соединения серы: сероводород, сульфиды, оксиды серы.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Демонстрации: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серы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 металлами, водородом и кислородом.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соединений серы: состав, физиче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ские и химические свойства, получение и при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менение.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названий соединений серы по формуле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характеризующих химические свойства соединений серы, электронных уравнений процессов окисле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ния-восстановления; уравнений электролитической диссоциации; молекулярных, полных и сокращен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ных ионных уравнений реакций с участием элект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ролитов.</w:t>
            </w:r>
          </w:p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Установление причинно-следственных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связей между химической связью, типом кристаллической решет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ки соединений серы, их физическими и химически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ми свойствами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§27 до с.197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в.1,2.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</w:tr>
      <w:tr w:rsidR="001F00FC" w:rsidRPr="00453513" w:rsidTr="001F00FC">
        <w:trPr>
          <w:trHeight w:val="2534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37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как электролит и её соли.   Получение и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серной кислоты </w:t>
            </w:r>
          </w:p>
          <w:p w:rsidR="001F00FC" w:rsidRPr="00453513" w:rsidRDefault="009314F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Инструктаж по ТБ. 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Л.О</w:t>
            </w:r>
            <w:r w:rsidR="001F00FC" w:rsidRPr="009314F7">
              <w:rPr>
                <w:rFonts w:ascii="Times New Roman" w:hAnsi="Times New Roman"/>
                <w:b/>
                <w:sz w:val="24"/>
                <w:szCs w:val="24"/>
              </w:rPr>
              <w:t>.№15.</w:t>
            </w:r>
            <w:r w:rsidR="001F00FC" w:rsidRPr="00453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0FC" w:rsidRPr="009314F7">
              <w:rPr>
                <w:rFonts w:ascii="Times New Roman" w:hAnsi="Times New Roman"/>
                <w:b/>
                <w:sz w:val="24"/>
                <w:szCs w:val="24"/>
              </w:rPr>
              <w:t>Качественная реакция на сульфат-ион</w:t>
            </w:r>
            <w:r w:rsidR="001F00FC" w:rsidRPr="004535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Серная кислота как электролит и ее соли, их применение в народном хо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зяйстве.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Демонстрации: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важнейших для народного хозяйства сульфатов.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Лаб.  опыты: </w:t>
            </w:r>
            <w:r w:rsidR="009314F7">
              <w:rPr>
                <w:rFonts w:ascii="Times New Roman" w:hAnsi="Times New Roman"/>
                <w:sz w:val="24"/>
                <w:szCs w:val="24"/>
              </w:rPr>
              <w:t>15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. Качественная реакция на сульфат-ион.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серной кислоты: состав, физические и химические свойства как электролита.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серной кисло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ты, электронных уравнений процессов окисления- восстановления; молекулярных, полных и со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кращенных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ки серной кислоты, ее физическими и химическими свойствами.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Наблюдение и описание химического эксперимента по распознаванию </w:t>
            </w:r>
            <w:proofErr w:type="spellStart"/>
            <w:proofErr w:type="gramStart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сульфат-ионов</w:t>
            </w:r>
            <w:proofErr w:type="spellEnd"/>
            <w:proofErr w:type="gramEnd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§27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в.3,6.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5F4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="005F46E0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Окислительные свойства концентрированной серной кислоты.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Серная кислота как окислитель. Про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изводство серной кислоты и ее приме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нение.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серной кислоты как окислителя, электронных уравнений процессов окисления-восстановления.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получения и применения серной кислоты.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расчетов по химическим формулам и уравнениям реакций, протекающих с участием серной кислоты.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§27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в. 4,5,7.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5F4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  <w:r w:rsidR="005F46E0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9314F7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 теме «Подгруппа кислорода»</w:t>
            </w:r>
          </w:p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«Подгруппа кислорода»</w:t>
            </w:r>
          </w:p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 теме «Подгруппа кислорода»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необходимость соблюдения </w:t>
            </w: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правилТБ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 своего здоровья  и окружающих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Стр.259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 Азот, физические и химические свойства, получение и применение. Круговорот азота.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Азот: строение атома и молекулы, свойства простого вещест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ва.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азота: строение, физические и хими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ческие свойства, получение и применение. Составление названий соединений азота по формуле и их формул по названию.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предсказыва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ние свойств) азота от положения в Периодической системе химических элементов Д. И. Менделеева. 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азота, элек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тронных уравнений процессов окисления-восстанов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азота, его физическими и химическими свойствами.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расчетов по химическим формулам и уравнениям реакций, протекающих с участием азота.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§28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в.1-5.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04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41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Аммиак  и  его свойства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Аммиак: строение, свойства, получение и применение.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453513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аммиака.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Характеристика аммиака: состав, физические и хи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мические свойства, получение и применение.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аммиака, электронных уравнений процессов окисления-восстановления.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ки аммиака и его физическими и химическими свойствами.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Наблюдение химического эксперимента.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аммиака.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§29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в.1-5.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BF0271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2A9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</w:tr>
      <w:tr w:rsidR="001F00FC" w:rsidRPr="00453513" w:rsidTr="001F00FC">
        <w:trPr>
          <w:trHeight w:val="2489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tabs>
                <w:tab w:val="right" w:pos="1802"/>
              </w:tabs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Соли аммония.</w:t>
            </w:r>
            <w:r w:rsidR="009314F7">
              <w:rPr>
                <w:rFonts w:ascii="Times New Roman" w:hAnsi="Times New Roman"/>
                <w:b/>
                <w:sz w:val="24"/>
                <w:szCs w:val="24"/>
              </w:rPr>
              <w:t xml:space="preserve"> Инструктаж по ТБ. Л.О</w:t>
            </w: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.№16. Распознавание солей аммония.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Соли аммония, их получение, свойства и применение.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 Л.о.№16. Распознавание солей аммония.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названий солей аммония по формуле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со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лей аммония; уравнений электролити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ческой диссоциации; молекулярных, полных и со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кращенных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ки солей аммония и их физическими и химическими свойствами.</w:t>
            </w:r>
          </w:p>
          <w:p w:rsidR="001F00FC" w:rsidRPr="00453513" w:rsidRDefault="001F00FC" w:rsidP="001F00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Наблюдение и описание химического эксперимента по распознаванию катионов аммония.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§30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в.1-5.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</w:tr>
      <w:tr w:rsidR="001F00FC" w:rsidRPr="00453513" w:rsidTr="001F00FC">
        <w:trPr>
          <w:trHeight w:val="54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Оксиды азота. Азотная кисло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та как электро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лит.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Оксиды азота (II) и (IV).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Азотная кислота как электролит, ее свойства и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применение.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оксидов азота: состав, физические и химические свойства, получение и применение. Составление названий оксидов азота по формуле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оксидов азота, электронных уравнений процессов окисления- восстановления; молекулярных, полных и сокра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щенных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ки оксидов азота и их физическими и химическими свойствами.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азотной кислоты: состав, физиче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ские и химические свойства как электролита, применение.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азотной кисло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ты, электронных уравнений процессов окисления- восстановления; молекулярных, полных и сокращен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ки азотной кислоты, ее физическими и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§31 до с.223, в.1-4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</w:tr>
      <w:tr w:rsidR="001F00FC" w:rsidRPr="00453513" w:rsidTr="001F00FC">
        <w:trPr>
          <w:trHeight w:val="1097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44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Азотная кислота как окислитель.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Нитраты, проблема их содержания в сельскохозяйственной продукции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Азотная кислота как окислитель.  Нитраты и нитриты, проблема их со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держания в сельскохозяйственной продукции.  Азотные удобрения.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для народного хозяйства нитратов.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концентрированной азотной кислоты с медью.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lastRenderedPageBreak/>
              <w:t xml:space="preserve">Составление молекулярных уравнений реакций, характеризующих химические свойства азотной кислоты как окислителя, электронных уравнений процессов окисления-восстановления. 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азотной кислоты.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Характеристика нитратов и нитритов: состав, физические и химические свойства, 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получение и применение. Составление названий солей азотной кислоты по их формулам и наоборот -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нитратов, электронных уравнений процессов окисления-восстановления; молекулярных, полных и сокра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щенных ионных уравнений реакций с участием электролитов.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§31   в.5.6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45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: физические и химические свойства.  Соединения фосфора. Понятие о фосфорных удобрениях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>Фосфор: с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троение атома, аллотропия, свойства белого и красного фосфора, их применение.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Соединения фосфора: оксид фосфора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(</w:t>
            </w:r>
            <w:r w:rsidRPr="00453513">
              <w:rPr>
                <w:rFonts w:ascii="Times New Roman" w:hAnsi="Times New Roman"/>
                <w:sz w:val="24"/>
                <w:szCs w:val="24"/>
                <w:lang w:bidi="en-US"/>
              </w:rPr>
              <w:t>V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ортофосфорная кислота и её соли. Фосфорные удобрения.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Демонстрации: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Образцы важнейших для народного хозяйства фосфатов.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Характеристика фосфора: строение, физические и химические свойства, получение и применение.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предсказыва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ние свойств) фосфора от положения в Периодической системе химических элементов Д. И. Менделеева. 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характеризующих химические свойства фосфора, электронных уравнений процес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сов окисления-восстановления; 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кристал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лической решетки фосфора, его физическими и химическими свойствами.</w:t>
            </w:r>
          </w:p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Составление названий соединений фосфора по фор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характеризующих химические свойства соединений фосфора; уравнений электро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литической диссоциации; молекулярных, пол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ных и сокращенных ионных уравнений реакций с участием электролитов.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§32   №2,3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3C4FE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2A99">
              <w:rPr>
                <w:rFonts w:ascii="Times New Roman" w:hAnsi="Times New Roman"/>
                <w:b/>
                <w:sz w:val="24"/>
                <w:szCs w:val="24"/>
              </w:rPr>
              <w:t xml:space="preserve"> 25</w:t>
            </w:r>
            <w:r w:rsidR="003C4FE2"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46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 Углерод,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</w:rPr>
              <w:t>аллотропные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</w:rPr>
              <w:t xml:space="preserve"> модификации, физические и химические свойства углерода. Круговорот углерода в природе.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>Углерод: строение атома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, физические и химические свойства. </w:t>
            </w:r>
            <w:r w:rsidRPr="00453513">
              <w:rPr>
                <w:rFonts w:ascii="Times New Roman" w:eastAsia="Courier New" w:hAnsi="Times New Roman"/>
                <w:i/>
                <w:color w:val="231F20"/>
                <w:sz w:val="24"/>
                <w:szCs w:val="24"/>
                <w:lang w:eastAsia="ru-RU" w:bidi="ru-RU"/>
              </w:rPr>
              <w:t xml:space="preserve">Аллотропия углерода: алмаз, графит, </w:t>
            </w:r>
            <w:proofErr w:type="spellStart"/>
            <w:r w:rsidRPr="00453513">
              <w:rPr>
                <w:rFonts w:ascii="Times New Roman" w:eastAsia="Courier New" w:hAnsi="Times New Roman"/>
                <w:i/>
                <w:color w:val="231F20"/>
                <w:sz w:val="24"/>
                <w:szCs w:val="24"/>
                <w:lang w:eastAsia="ru-RU" w:bidi="ru-RU"/>
              </w:rPr>
              <w:t>карбин</w:t>
            </w:r>
            <w:proofErr w:type="spellEnd"/>
            <w:r w:rsidRPr="00453513">
              <w:rPr>
                <w:rFonts w:ascii="Times New Roman" w:eastAsia="Courier New" w:hAnsi="Times New Roman"/>
                <w:i/>
                <w:color w:val="231F20"/>
                <w:sz w:val="24"/>
                <w:szCs w:val="24"/>
                <w:lang w:eastAsia="ru-RU" w:bidi="ru-RU"/>
              </w:rPr>
              <w:t>, фуллерены.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proofErr w:type="gramStart"/>
            <w:r w:rsidRPr="00453513">
              <w:rPr>
                <w:rFonts w:ascii="Times New Roman" w:hAnsi="Times New Roman"/>
                <w:sz w:val="24"/>
                <w:szCs w:val="24"/>
              </w:rPr>
              <w:t>Кристалличес-кие</w:t>
            </w:r>
            <w:proofErr w:type="spellEnd"/>
            <w:proofErr w:type="gramEnd"/>
            <w:r w:rsidRPr="00453513">
              <w:rPr>
                <w:rFonts w:ascii="Times New Roman" w:hAnsi="Times New Roman"/>
                <w:sz w:val="24"/>
                <w:szCs w:val="24"/>
              </w:rPr>
              <w:t xml:space="preserve"> решетки алмаза и графита.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Поглощение углем растворенных веществ или газов. Восстановление меди из ее оксида углем.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углерода: строение, аллотропия, физические и химические свойства, получение и применение.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названий соединений углерода по фор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муле и их формул по названию.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Объяснение зависимости свойств (или предсказыва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ние свойств) углерода от положения в Периодической системе химических элементов Д. И. Менделеева. Составление молекулярных уравнений реакций, харак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теризующих химические свойства углерода, электрон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ных уравнений процессов окисления-восстановления. 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таллической решетки углерода, его физическими и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§33, в.1.2,5,6,8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3C4FE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02.03.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Оксиды углерода. Угарный газ – свойства и физиологическое действие на организм. Углекислый газ. </w:t>
            </w: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14F7">
              <w:rPr>
                <w:rFonts w:ascii="Times New Roman" w:hAnsi="Times New Roman"/>
                <w:b/>
                <w:sz w:val="24"/>
                <w:szCs w:val="24"/>
              </w:rPr>
              <w:t xml:space="preserve">Инструктаж по ТБ. </w:t>
            </w: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Л.О.№17. Получение углекислого газа и его распознавание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Оксиды углерода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en-US"/>
              </w:rPr>
              <w:t>(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val="en-US" w:bidi="en-US"/>
              </w:rPr>
              <w:t>II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en-US"/>
              </w:rPr>
              <w:t xml:space="preserve">)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и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en-US"/>
              </w:rPr>
              <w:t>(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val="en-US" w:bidi="en-US"/>
              </w:rPr>
              <w:t>IV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en-US"/>
              </w:rPr>
              <w:t xml:space="preserve">),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их свойства и применение.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Л.О.№17. Получение углекислого газа и его распознавание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Характеристика оксидов углерода: состав, физические и химические свойства, получение и применение. 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Составление молекулярных уравнений реакций, харак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теризующих химические свойства оксидов углерода, электронных уравнений процессов окисления-восста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новления; молекулярных, полных и сокращенных ион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ных уравнений реакций с участием электролитов. Установление причинно-следственных связей между химической связью, типом кристаллической решетки оксидов углерода, их физическими и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§34 до с.245, в.1-4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04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48</w:t>
            </w:r>
          </w:p>
        </w:tc>
        <w:tc>
          <w:tcPr>
            <w:tcW w:w="2092" w:type="dxa"/>
            <w:shd w:val="clear" w:color="auto" w:fill="auto"/>
          </w:tcPr>
          <w:p w:rsidR="001F00FC" w:rsidRPr="009314F7" w:rsidRDefault="001F00FC" w:rsidP="009314F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Угольная кислота и ее соли.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воды и способы её устранения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Л.О.№18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реакция на карбонат-ион.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Угольная кислота. Карбонаты: кальцит, сода, поташ, их значение в природе и жизни человека.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Жесткость воды и способы ее устранения.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Демонстрации: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Образцы важнейших для народного хозяйства карбонатов.</w:t>
            </w:r>
          </w:p>
          <w:p w:rsidR="001F00FC" w:rsidRPr="00453513" w:rsidRDefault="001F00FC" w:rsidP="001F00F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Л.О.№18.Качественная реакция на карбонат-ион.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угольной кислоты и ее солей: состав, физические и химические свойства, получение и применение.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названий солей угольной кислоты по формуле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угольной кис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лоты и ее солей, уравнений электролитической дис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социации; молекулярных, полных и сокращенных ионных уравнений реакций с участием электролитов. Наблюдение и описание химического эксперимента по распознаванию </w:t>
            </w:r>
            <w:proofErr w:type="spellStart"/>
            <w:proofErr w:type="gramStart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карбонат-ионов</w:t>
            </w:r>
            <w:proofErr w:type="spellEnd"/>
            <w:proofErr w:type="gramEnd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расчетов по химическим формулам и уравнениям реакций, протекающих с участием соединений углерода.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§34, в.5-7, 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09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"Подгруппа азота и углерода"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 Решение экспериментальных задач по теме "Подгруппа азота и углерода"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Работа с лабораторным оборудованием и нагрева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тельными приборами в соответствии с правилами техники безопасности.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Наблюдение за свойствами углекислого газа и карбонатов, явлениями, происходящими с ними. 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Описа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ние химического эксперимента с помощью естествен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ного (русского или родного) языка и языка химии.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Формулирование выводов по результатам проведен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ного эксперимента.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Организация учебного взаимодействия в группе.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5 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§§32-34, стр.260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BF027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11.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03..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50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53513">
              <w:rPr>
                <w:rFonts w:ascii="Times New Roman" w:eastAsia="Courier New" w:hAnsi="Times New Roman" w:cs="Times New Roman"/>
                <w:bCs/>
                <w:color w:val="231F20"/>
                <w:sz w:val="24"/>
                <w:szCs w:val="24"/>
                <w:lang w:bidi="ru-RU"/>
              </w:rPr>
              <w:t>Кремний: с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троение атома, свойства и применение.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>Кремний: с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троение атома, свойства и применение.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кремния: строения, физических и химических свойств, получения и применения. Составление названий соединений кремния по фор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муле и их формул по названию.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Объяснение зависимости свойств (или предсказыва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 xml:space="preserve">ние свойств) кремния от положения в Периодической системе химических элементов Д. И. Менделеева. 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кремния, элек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тронных уравнений процессов окисления-восстанов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ления.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таллической решетки кремния, его физическими и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§35 до с.252,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в.1,2.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кремния. Силикатная промышленность.   </w:t>
            </w:r>
            <w:r w:rsidRPr="00453513"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Химические вещества как строительные и поделочные материалы.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Оксид кремния (IV), его природные раз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новидности. Силикаты. Значение соединений кремния в живой и неживой природе. Понятие о силикатной промышленности. Стекло, цемент, керамика.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proofErr w:type="gramStart"/>
            <w:r w:rsidRPr="0045351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53513">
              <w:rPr>
                <w:rFonts w:ascii="Times New Roman" w:hAnsi="Times New Roman"/>
                <w:sz w:val="24"/>
                <w:szCs w:val="24"/>
              </w:rPr>
              <w:t xml:space="preserve"> Ознакомление с природными силикатами.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3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стекла, керамики, цемента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продукцией силикатной промышленности.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Характеристика соединений кремния: состав, физи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ческие и химические свойства, получение и при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менение.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названий соединений кремния по фор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характеризующих химические свойства соединений кремния, электронных уравнений процессов окис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ления-восстановления; уравнений электролитиче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ской диссоциации; молекулярных, полных и сокра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щенных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ки соединений кремния, его физическими и хими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ческими свойствами.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Выполнение расчетов по химическим формулам и уравнениям реакций, протекающих с участием соединений кремния.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Характеристика силикатной промышленности.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§35, №3,4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3C4FE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2A99">
              <w:rPr>
                <w:rFonts w:ascii="Times New Roman" w:hAnsi="Times New Roman"/>
                <w:b/>
                <w:sz w:val="24"/>
                <w:szCs w:val="24"/>
              </w:rPr>
              <w:t xml:space="preserve"> 18</w:t>
            </w:r>
            <w:r w:rsidR="003C4FE2"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52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Pr="00453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№6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Получение, собирание и распознавание газов.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Получение, собирание и распознавание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</w:t>
            </w:r>
          </w:p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№6</w:t>
            </w:r>
          </w:p>
          <w:p w:rsidR="001F00FC" w:rsidRPr="00453513" w:rsidRDefault="001F00FC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Работа с </w:t>
            </w:r>
            <w:proofErr w:type="gramStart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лабораторным</w:t>
            </w:r>
            <w:proofErr w:type="gramEnd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 в соответствии с правилами техники безопасности.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Описание химического эксперимента с помощью ес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тественного (русского или родного) языка и языка химии.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Формулирование выводов по результатам проведенно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го эксперимента.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Практическая работа № 6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3C4FE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2A99">
              <w:rPr>
                <w:rFonts w:ascii="Times New Roman" w:hAnsi="Times New Roman"/>
                <w:b/>
                <w:sz w:val="24"/>
                <w:szCs w:val="24"/>
              </w:rPr>
              <w:t xml:space="preserve"> 25</w:t>
            </w:r>
            <w:r w:rsidR="003C4FE2"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</w:p>
        </w:tc>
      </w:tr>
      <w:tr w:rsidR="001F00FC" w:rsidRPr="00453513" w:rsidTr="001F00FC">
        <w:trPr>
          <w:trHeight w:val="1244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«Неметаллы».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Представление информации по теме «Неметаллы» в виде таблиц, схем, опорного конспекта, в том числе с применением средств ИКТ.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Отстаивание своей точки зрения, ее аргументация и подтверждение фактами.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Составление реферата по определенной теме.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§§18-35, задание по тетради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3C4FE2" w:rsidP="00A82A9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0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2A99">
              <w:rPr>
                <w:rFonts w:ascii="Times New Roman" w:hAnsi="Times New Roman"/>
                <w:b/>
                <w:sz w:val="24"/>
                <w:szCs w:val="24"/>
              </w:rPr>
              <w:t xml:space="preserve"> 06.04.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Решение расчетных задач  по теме «Неметаллы и их соединения».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Решение расчетных задач  по теме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Вычисления по химическим формулам и уравнениям реакций, протекающих с участием неметаллов и их соединений,  количества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вещества,  массы, объёма по количеству вещества, массе, объёму реагентов.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§§23-35, задачи по тетради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08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Контрольная работа № 3 по теме «Неметаллы»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Контроль предметных и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</w:rPr>
              <w:t xml:space="preserve"> учебных действий по теме «Неметаллы»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§§25-35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</w:p>
        </w:tc>
      </w:tr>
      <w:tr w:rsidR="001F00FC" w:rsidRPr="00453513" w:rsidTr="001F00FC">
        <w:trPr>
          <w:trHeight w:val="320"/>
        </w:trPr>
        <w:tc>
          <w:tcPr>
            <w:tcW w:w="14606" w:type="dxa"/>
            <w:gridSpan w:val="10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Тема 3. Первоначальные  сведения об органических веществах (5 часов</w:t>
            </w:r>
            <w:proofErr w:type="gramStart"/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)д</w:t>
            </w:r>
            <w:proofErr w:type="gramEnd"/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омашние задания даются по учебнику О.С.Габриеляна, 9 класс. –</w:t>
            </w:r>
            <w:proofErr w:type="spellStart"/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М:Дрофа</w:t>
            </w:r>
            <w:proofErr w:type="spellEnd"/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. 2013</w:t>
            </w:r>
          </w:p>
        </w:tc>
      </w:tr>
      <w:tr w:rsidR="001F00FC" w:rsidRPr="00453513" w:rsidTr="001F00FC">
        <w:trPr>
          <w:trHeight w:val="122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56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органические и неорганические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4535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r w:rsidRPr="004535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ефть,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3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Вещества органические и неорганические. Причины многообразия органиче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соединений. 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Неорганические и органические</w:t>
            </w:r>
          </w:p>
          <w:p w:rsidR="001F00FC" w:rsidRPr="00453513" w:rsidRDefault="001F00FC" w:rsidP="001F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вещества. Углеводороды. Метан, этан, пропан как предельные углеводороды.</w:t>
            </w:r>
          </w:p>
          <w:p w:rsidR="001F00FC" w:rsidRPr="00453513" w:rsidRDefault="001F00FC" w:rsidP="001F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4535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r w:rsidRPr="004535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ефть,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513">
              <w:rPr>
                <w:rStyle w:val="210pt"/>
                <w:rFonts w:eastAsiaTheme="minorHAnsi"/>
                <w:i/>
                <w:sz w:val="24"/>
                <w:szCs w:val="24"/>
              </w:rPr>
              <w:t xml:space="preserve"> Химическое загрязнение окружающей среды и его последствия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Горение углеводородов и обнаружение продуктов их горения.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Демонстрации.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молекул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метана, этана, пропана,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нефти, каменного угля и продуктов их переработки.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Характеристика  предметов органической и неорганической химии, мине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 xml:space="preserve">ральных и органических веществ. </w:t>
            </w:r>
          </w:p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Объяснение причин многообра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 xml:space="preserve">зия органических веществ. 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 w:bidi="ru-RU"/>
              </w:rPr>
              <w:t>Наблюдение и описание химического эксперимента по обнаружению продуктов горения углеводородов.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§32, 33  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</w:p>
        </w:tc>
      </w:tr>
      <w:tr w:rsidR="001F00FC" w:rsidRPr="00453513" w:rsidTr="001F00FC">
        <w:trPr>
          <w:trHeight w:val="160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 строение молекулы этилена. Полиэтилен и его значение.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Этилен: строение молекулы,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</w:rPr>
              <w:t>горение</w:t>
            </w:r>
            <w:proofErr w:type="gramStart"/>
            <w:r w:rsidRPr="0045351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53513">
              <w:rPr>
                <w:rFonts w:ascii="Times New Roman" w:hAnsi="Times New Roman"/>
                <w:sz w:val="24"/>
                <w:szCs w:val="24"/>
              </w:rPr>
              <w:t>заимодействие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</w:rPr>
              <w:t xml:space="preserve"> этилена с водой. Реакция полимеризации этилена. Применение этилена.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. Качественные реакции на этилен.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Образцы изделий из полиэтилена.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Характеристика строения, свойств и применения важнейших представите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лей непредельных углеводородов: этилена.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Наблюдение химического эксперимента по распознаванию соединений с кратной связью.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химической связью в непредельных углеводородах и их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§34, в.1-3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20.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04..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58      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(мета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, эта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Л.О.№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Качественная реакция на</w:t>
            </w:r>
            <w:r w:rsidRP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3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многоатомные спирты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eastAsia="ru-RU" w:bidi="ru-RU"/>
              </w:rPr>
              <w:t>Понятие о предельных одноатомных спиртах на примере метанола и этанола.  Трехатомный спирт – глицерин.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Л.О. №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Качественная реакция на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многоатомные спирты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рактеристика строения, свойств, области применения этилового спирта и глицерина.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Соблюдение правил экологически грамотного и безопасного обращения с горючими веществами в быту и окружающей среде.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§35, в.1-5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22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 Понятие о карбоновых кислотах  (уксусная кислота, аминоуксусная кислота, стеариновая и олеиновая кислоты).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Понятие о карбоновых кислотах  (уксусная кислота, аминоуксусная кислота, стеариновая и олеиновая кислоты).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рактеристика строения, свойств, области </w:t>
            </w:r>
            <w:proofErr w:type="spellStart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применения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t>уксусной</w:t>
            </w:r>
            <w:proofErr w:type="spellEnd"/>
            <w:r w:rsidRPr="00453513">
              <w:rPr>
                <w:rStyle w:val="210pt"/>
                <w:rFonts w:eastAsiaTheme="minorHAnsi"/>
                <w:sz w:val="24"/>
                <w:szCs w:val="24"/>
              </w:rPr>
              <w:t>, кислоты, аминоуксусной кислоты, стеариновой  и олеиновой кислот.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Соблюдение правил безопасного обращения с токсичными веществами в быту.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§36, в.1-3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Биологически важные вещества: жиры, глюкоза, белки.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Понятие о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биологически важных веществах: жиры, глюкоза, белки. Биологическая роль белков, жиров, глюкозы.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.  Качественные реакции на белки, крахмал.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рактеристика особенностей строения, свойств белков, жиров и углеводов.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Установление </w:t>
            </w:r>
            <w:proofErr w:type="spellStart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межпредметных</w:t>
            </w:r>
            <w:proofErr w:type="spellEnd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 связей  химии и биологии на основе раскрытия биологической роли белков, жиров, глюкозы.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Наблюдение химического эксперимента по распознаванию белков, крахмала.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§37-39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A82A99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29</w:t>
            </w:r>
            <w:r w:rsidR="003C4FE2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</w:p>
        </w:tc>
      </w:tr>
      <w:tr w:rsidR="001F00FC" w:rsidRPr="00453513" w:rsidTr="001F00FC">
        <w:trPr>
          <w:trHeight w:val="205"/>
        </w:trPr>
        <w:tc>
          <w:tcPr>
            <w:tcW w:w="14606" w:type="dxa"/>
            <w:gridSpan w:val="10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15ArialNarrow85pt"/>
                <w:rFonts w:ascii="Times New Roman" w:eastAsiaTheme="minorHAnsi" w:hAnsi="Times New Roman" w:cs="Times New Roman"/>
                <w:sz w:val="24"/>
                <w:szCs w:val="24"/>
              </w:rPr>
              <w:t>Тема 4. Обобщение знаний по химии за курс основной школы(8 часов)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Периодический закон и Перио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дическая систе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ма Д. И. Менде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леева в свете те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ории строения атома.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Периодический закон и Периодическая система хими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ческих элементов Д. И. Менделеева. Физический смысл 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поряд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кового номера элемента, номеров периода и группы. Закономер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Представление информации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 ИКТ.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Выполнение тестовых заданий по теме.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§36, с.271 в.1-10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45587E" w:rsidP="00A82A9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2A99">
              <w:rPr>
                <w:rFonts w:ascii="Times New Roman" w:hAnsi="Times New Roman"/>
                <w:b/>
                <w:sz w:val="24"/>
                <w:szCs w:val="24"/>
              </w:rPr>
              <w:t xml:space="preserve"> 06.05.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Виды химиче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ских связей и типы кристалли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ческих решеток. Взаимосвязь строения и свойств веществ.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Виды химических связей и типы кристаллических решеток. Взаимосвязь строения и свойств веществ.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Представление информации по теме «Виды химиче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ских связей и типы кристаллических решеток. Взаи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мосвязь строения и свойств веществ» в виде таблиц, схем, опорного конспекта, в том числе с примене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нием средств ИКТ.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§37, с.277 в.1-10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45587E" w:rsidP="0091236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236A">
              <w:rPr>
                <w:rFonts w:ascii="Times New Roman" w:hAnsi="Times New Roman"/>
                <w:b/>
                <w:sz w:val="24"/>
                <w:szCs w:val="24"/>
              </w:rPr>
              <w:t xml:space="preserve"> 11.05.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Классификация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химических реакций по различным при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знакам. Ско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рость химиче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ских реакций.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Классификация химических реакций по различным призна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кам. Скорость химических реакций и факторы, влияю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щие на нее.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Представление информации по теме «Классифика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ция химических реакций по различным признакам. 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Скорость химических реакций» в виде таблиц, схем, опорного конспекта, в том числе с примене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нием средств ИКТ.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§38, с.283 в.1-10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91236A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.05.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Диссоциация электролитов в водных раство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рах. Ионные уравнения реакции.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Электролитическая диссоциация кислот, солей, оснований. Ионные уравнения. Условия протекания реакций обмена до конца.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Составление молекулярных, полных и сокращенных ионных уравнений реакций.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§39, с.288 в.1-10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91236A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.05.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Окислительно</w:t>
            </w:r>
            <w:proofErr w:type="spellEnd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- восстановитель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ные</w:t>
            </w:r>
            <w:proofErr w:type="gramEnd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 реакции.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Окислительно-восстановительные реакции. Окислитель,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восстановитель.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Определение окислителя и восстановителя, окисле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ния и восстановления.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Составление электронных уравнений 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lastRenderedPageBreak/>
              <w:t>процессов окисления-восстановления.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§40, с.294 в.1-</w:t>
            </w: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91236A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.05.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66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 xml:space="preserve">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неорганических веществ 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Простые и сложные вещества. Металлы и неметаллы. Оксиды и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гидроксиды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(основания, кислоты,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амфотерные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гидроксиды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), соли. Их состав, классификация Генети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ческие ряды металла, неметалла</w:t>
            </w:r>
            <w:proofErr w:type="gramStart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.</w:t>
            </w:r>
            <w:proofErr w:type="gramEnd"/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Общие химические свойства оксидов,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гидроксидов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(основания, кислоты,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амфотерные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гидроксиды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), солей в свете теории электролитической диссоциации.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Представление информации по теме «Классифика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ция неорганических веществ» в виде таблиц, схем, опорного конспекта, в том числе с применением средств ИКТ.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тестовых заданий по теме.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Представление информации по теме «Свойства неорганических веществ» в виде таблиц, схем, опорного конспекта, в том числе с применением средств ИКТ.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§41, с.303 в.1-10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91236A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.05.</w:t>
            </w:r>
          </w:p>
        </w:tc>
      </w:tr>
      <w:tr w:rsidR="001F00FC" w:rsidRPr="00453513" w:rsidTr="001F00FC">
        <w:trPr>
          <w:trHeight w:val="54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Генетические ряды металла, неметалла  и переходного металла</w:t>
            </w:r>
          </w:p>
          <w:p w:rsidR="001F00FC" w:rsidRPr="00453513" w:rsidRDefault="001F00FC" w:rsidP="001F00FC">
            <w:pPr>
              <w:pStyle w:val="a6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Генетические ряды металла, неметалла  и переходного металла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информации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 в виде схем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§42,   в.1-10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91236A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.05.</w:t>
            </w:r>
          </w:p>
        </w:tc>
      </w:tr>
      <w:tr w:rsidR="001F00FC" w:rsidRPr="00453513" w:rsidTr="001F00FC">
        <w:trPr>
          <w:trHeight w:val="54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Тренинг-тестирование по вариантам ГИА прошлых лет и демоверсии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Тестирование по вариантам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ГИА  демоверсии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и сформирован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ных умений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решения учебных задач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45587E" w:rsidRDefault="0091236A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По плану завуча</w:t>
            </w:r>
          </w:p>
        </w:tc>
      </w:tr>
    </w:tbl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Pr="00453513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3615ED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2E7A" w:rsidRPr="003615ED" w:rsidSect="003615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pacing w:val="3"/>
        <w:sz w:val="20"/>
        <w:szCs w:val="20"/>
        <w:shd w:val="clear" w:color="auto" w:fill="FFFFFF"/>
      </w:rPr>
    </w:lvl>
  </w:abstractNum>
  <w:abstractNum w:abstractNumId="1">
    <w:nsid w:val="2A355B00"/>
    <w:multiLevelType w:val="hybridMultilevel"/>
    <w:tmpl w:val="D2D6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15ED"/>
    <w:rsid w:val="00012CC3"/>
    <w:rsid w:val="000D22E1"/>
    <w:rsid w:val="000E2FD1"/>
    <w:rsid w:val="001848A7"/>
    <w:rsid w:val="001F00FC"/>
    <w:rsid w:val="00214050"/>
    <w:rsid w:val="00237292"/>
    <w:rsid w:val="00252EFF"/>
    <w:rsid w:val="00317721"/>
    <w:rsid w:val="0034382A"/>
    <w:rsid w:val="00353008"/>
    <w:rsid w:val="003615ED"/>
    <w:rsid w:val="003C4FE2"/>
    <w:rsid w:val="00402E7A"/>
    <w:rsid w:val="00453513"/>
    <w:rsid w:val="0045587E"/>
    <w:rsid w:val="00476690"/>
    <w:rsid w:val="004A1824"/>
    <w:rsid w:val="004A49EE"/>
    <w:rsid w:val="005F46E0"/>
    <w:rsid w:val="006A5207"/>
    <w:rsid w:val="006F5A50"/>
    <w:rsid w:val="00804882"/>
    <w:rsid w:val="00871A69"/>
    <w:rsid w:val="0091236A"/>
    <w:rsid w:val="009314F7"/>
    <w:rsid w:val="00966BB2"/>
    <w:rsid w:val="009D5697"/>
    <w:rsid w:val="009E3A0F"/>
    <w:rsid w:val="00A82A99"/>
    <w:rsid w:val="00AF0633"/>
    <w:rsid w:val="00BF0271"/>
    <w:rsid w:val="00CF17E2"/>
    <w:rsid w:val="00D37DEF"/>
    <w:rsid w:val="00DC668B"/>
    <w:rsid w:val="00E5792F"/>
    <w:rsid w:val="00E6606E"/>
    <w:rsid w:val="00F45FA3"/>
    <w:rsid w:val="00F82547"/>
    <w:rsid w:val="00FA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5ED"/>
    <w:rPr>
      <w:color w:val="0000FF"/>
      <w:u w:val="single"/>
    </w:rPr>
  </w:style>
  <w:style w:type="character" w:customStyle="1" w:styleId="1">
    <w:name w:val="Гиперссылка1"/>
    <w:rsid w:val="003615E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15E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rsid w:val="003615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615E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6">
    <w:name w:val="No Spacing"/>
    <w:uiPriority w:val="1"/>
    <w:qFormat/>
    <w:rsid w:val="003615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c1">
    <w:name w:val="c1"/>
    <w:basedOn w:val="a0"/>
    <w:rsid w:val="003615ED"/>
  </w:style>
  <w:style w:type="character" w:customStyle="1" w:styleId="32pt">
    <w:name w:val="Основной текст (3) + Интервал 2 pt"/>
    <w:rsid w:val="003615ED"/>
    <w:rPr>
      <w:rFonts w:ascii="Century Schoolbook" w:hAnsi="Century Schoolbook" w:cs="Century Schoolbook"/>
      <w:b/>
      <w:bCs/>
      <w:i/>
      <w:iCs/>
      <w:spacing w:val="40"/>
      <w:sz w:val="18"/>
      <w:szCs w:val="18"/>
      <w:shd w:val="clear" w:color="auto" w:fill="FFFFFF"/>
    </w:rPr>
  </w:style>
  <w:style w:type="table" w:styleId="a7">
    <w:name w:val="Table Grid"/>
    <w:basedOn w:val="a1"/>
    <w:uiPriority w:val="39"/>
    <w:rsid w:val="003615ED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"/>
    <w:basedOn w:val="a0"/>
    <w:rsid w:val="003615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"/>
    <w:basedOn w:val="a0"/>
    <w:rsid w:val="003615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ArialNarrow85pt">
    <w:name w:val="Основной текст (15) + Arial Narrow;8;5 pt;Полужирный"/>
    <w:basedOn w:val="a0"/>
    <w:rsid w:val="003615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361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3615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link w:val="31"/>
    <w:rsid w:val="00F45FA3"/>
    <w:rPr>
      <w:i/>
      <w:iCs/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45FA3"/>
    <w:pPr>
      <w:widowControl w:val="0"/>
      <w:shd w:val="clear" w:color="auto" w:fill="FFFFFF"/>
      <w:spacing w:after="240" w:line="274" w:lineRule="exact"/>
      <w:ind w:left="782" w:hanging="357"/>
      <w:jc w:val="both"/>
    </w:pPr>
    <w:rPr>
      <w:i/>
      <w:iCs/>
      <w:spacing w:val="-10"/>
      <w:sz w:val="25"/>
      <w:szCs w:val="25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402E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02E7A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rsid w:val="00402E7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210pt">
    <w:name w:val="Основной текст (2) + 10 pt"/>
    <w:basedOn w:val="a0"/>
    <w:rsid w:val="00402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WW8Num2z4">
    <w:name w:val="WW8Num2z4"/>
    <w:rsid w:val="004A49E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C668B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p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&#1085;&#1086;&#1074;&#1086;&#1089;&#1090;&#1080;/4136/&#1092;&#1072;&#1081;&#1083;/3091/253_31.03.2014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estrspo.ru/" TargetMode="External"/><Relationship Id="rId11" Type="http://schemas.openxmlformats.org/officeDocument/2006/relationships/hyperlink" Target="http://www.predmetconcept.ru/subject-form/himi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/ege-i-gve-11/analiticheskie-i-metodicheskie-material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pu.edu.ru/fp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CC65-3A74-4BE3-B919-89A3558A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18708</Words>
  <Characters>106637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10</cp:revision>
  <dcterms:created xsi:type="dcterms:W3CDTF">2018-09-24T17:36:00Z</dcterms:created>
  <dcterms:modified xsi:type="dcterms:W3CDTF">2020-10-25T18:38:00Z</dcterms:modified>
</cp:coreProperties>
</file>