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4DC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874BFF">
        <w:rPr>
          <w:rFonts w:ascii="Times New Roman" w:eastAsia="Times New Roman" w:hAnsi="Times New Roman" w:cs="Times New Roman"/>
          <w:sz w:val="28"/>
          <w:szCs w:val="28"/>
        </w:rPr>
        <w:t xml:space="preserve">06 по 08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2" w:type="dxa"/>
        <w:tblLayout w:type="fixed"/>
        <w:tblLook w:val="04A0"/>
      </w:tblPr>
      <w:tblGrid>
        <w:gridCol w:w="772"/>
        <w:gridCol w:w="1888"/>
        <w:gridCol w:w="1589"/>
        <w:gridCol w:w="2238"/>
        <w:gridCol w:w="3034"/>
        <w:gridCol w:w="2184"/>
        <w:gridCol w:w="1967"/>
        <w:gridCol w:w="1670"/>
      </w:tblGrid>
      <w:tr w:rsidR="00977B31" w:rsidRPr="00EA3763" w:rsidTr="00874BFF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23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03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874BFF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973313" w:rsidRDefault="00973313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BF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2.Стили речи. Публицистический стиль.</w:t>
            </w:r>
          </w:p>
          <w:p w:rsidR="00874BFF" w:rsidRPr="0068359C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Изложение публицистического стиля «Купание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4" w:type="dxa"/>
          </w:tcPr>
          <w:p w:rsidR="0068359C" w:rsidRDefault="00874BFF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§155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874BFF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речь» стр.80-82</w:t>
            </w: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речь»</w:t>
            </w: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973313" w:rsidRDefault="00973313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74BFF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Упр.86, 87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68359C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Упр.112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874BFF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973313" w:rsidRDefault="00874BFF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1.А.И.Куприн «Куст сирени»</w:t>
            </w:r>
          </w:p>
          <w:p w:rsidR="00874BFF" w:rsidRDefault="00874BFF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973313" w:rsidRDefault="00874BFF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2.В.В.Маяковский «Необычное приключение бывшее с Владимиром Маяковским летом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даче»</w:t>
            </w:r>
          </w:p>
        </w:tc>
        <w:tc>
          <w:tcPr>
            <w:tcW w:w="3034" w:type="dxa"/>
          </w:tcPr>
          <w:p w:rsidR="00826739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74BFF">
              <w:rPr>
                <w:rFonts w:ascii="Times New Roman" w:hAnsi="Times New Roman" w:cs="Times New Roman"/>
                <w:sz w:val="24"/>
                <w:szCs w:val="24"/>
              </w:rPr>
              <w:t>114-123, выразительное чтение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EA3763" w:rsidRDefault="0068359C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СМС</w:t>
            </w:r>
          </w:p>
        </w:tc>
        <w:tc>
          <w:tcPr>
            <w:tcW w:w="1967" w:type="dxa"/>
          </w:tcPr>
          <w:p w:rsidR="00973313" w:rsidRDefault="00874BFF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финальную часть рассказа</w:t>
            </w:r>
          </w:p>
          <w:p w:rsidR="00874BFF" w:rsidRDefault="00874BFF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 :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7B31" w:rsidRDefault="00826739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</w:tc>
      </w:tr>
      <w:tr w:rsidR="00973313" w:rsidRPr="00EA3763" w:rsidTr="00874BFF">
        <w:tc>
          <w:tcPr>
            <w:tcW w:w="772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973313" w:rsidRDefault="00874BFF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А.В.Масс «Расскажи про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973313" w:rsidRDefault="00874BFF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Фантазийный мир моего сверстника на страниц ах рассказа</w:t>
            </w:r>
          </w:p>
        </w:tc>
        <w:tc>
          <w:tcPr>
            <w:tcW w:w="1670" w:type="dxa"/>
          </w:tcPr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 :</w:t>
            </w:r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или лист с выполненным заданием</w:t>
            </w: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1.Формула разности квадратов.</w:t>
            </w: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в вычислениях.</w:t>
            </w: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F556FE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2.Применение формулы разности квадратов в представлении выражений в виде многочлена</w:t>
            </w:r>
          </w:p>
        </w:tc>
        <w:tc>
          <w:tcPr>
            <w:tcW w:w="3034" w:type="dxa"/>
          </w:tcPr>
          <w:p w:rsidR="00874BFF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п.8.3, стр.233-237</w:t>
            </w:r>
          </w:p>
          <w:p w:rsidR="00874BFF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29</w:t>
            </w:r>
          </w:p>
          <w:p w:rsidR="00874BFF" w:rsidRDefault="00204955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74BFF" w:rsidRPr="00330D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https://resh.edu.ru/subject/lesson/7265/main/248445/</w:t>
              </w:r>
            </w:hyperlink>
          </w:p>
          <w:p w:rsidR="00874BFF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74BFF" w:rsidRDefault="00874BFF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4BFF" w:rsidRPr="00CE7C3A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848, 849, 852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854(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 :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BFF" w:rsidRDefault="00874BFF" w:rsidP="002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1.Признаки равенства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</w:t>
            </w: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п. 36</w:t>
            </w:r>
          </w:p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Стр.76-78</w:t>
            </w:r>
          </w:p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BFF" w:rsidRDefault="00204955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74BFF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874BFF" w:rsidRPr="00EA3763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74BFF" w:rsidRDefault="00874BFF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4BFF" w:rsidRPr="001D59BB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4BFF" w:rsidRPr="00F556FE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261, 262, 268</w:t>
            </w:r>
          </w:p>
          <w:p w:rsidR="00874BFF" w:rsidRPr="00F556FE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 :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874BFF" w:rsidRPr="00EA3763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874BFF" w:rsidRPr="00EA3763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3034" w:type="dxa"/>
          </w:tcPr>
          <w:p w:rsidR="00874BFF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стр.191-192</w:t>
            </w:r>
          </w:p>
          <w:p w:rsidR="00874BFF" w:rsidRPr="00EA3763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74BFF" w:rsidRPr="00EA3763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4BFF" w:rsidRPr="00C86CF8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65</w:t>
            </w: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параграфов</w:t>
            </w:r>
          </w:p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F" w:rsidRPr="00EA3763" w:rsidTr="00874BFF">
        <w:tc>
          <w:tcPr>
            <w:tcW w:w="772" w:type="dxa"/>
          </w:tcPr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874BFF" w:rsidRPr="00EA3763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034" w:type="dxa"/>
          </w:tcPr>
          <w:p w:rsidR="00874BFF" w:rsidRPr="00EA3763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210-214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874BFF" w:rsidRPr="00EA3763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874BFF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4BFF" w:rsidRPr="00C86CF8" w:rsidRDefault="00874BFF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  задание 5.1</w:t>
            </w:r>
          </w:p>
        </w:tc>
        <w:tc>
          <w:tcPr>
            <w:tcW w:w="1670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–моя семья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874BFF" w:rsidRPr="00C0435C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1.Россия в системе международных отношений.</w:t>
            </w:r>
          </w:p>
        </w:tc>
        <w:tc>
          <w:tcPr>
            <w:tcW w:w="3034" w:type="dxa"/>
          </w:tcPr>
          <w:p w:rsidR="00874BFF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Стр.57-66</w:t>
            </w:r>
          </w:p>
          <w:p w:rsidR="00874BFF" w:rsidRPr="00EA3763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74BFF" w:rsidRPr="00EA3763" w:rsidRDefault="00874BFF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 66</w:t>
            </w:r>
          </w:p>
          <w:p w:rsidR="00874BFF" w:rsidRDefault="00874BFF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670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874BFF" w:rsidRPr="00E222E7" w:rsidRDefault="00874BFF" w:rsidP="00E2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874BFF" w:rsidRPr="00EA3763" w:rsidRDefault="00874BFF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874BFF" w:rsidRDefault="00874BFF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F" w:rsidRPr="00EA3763" w:rsidTr="00874BFF">
        <w:tc>
          <w:tcPr>
            <w:tcW w:w="772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874BFF" w:rsidRDefault="00874BFF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правила оказания первой помощи.</w:t>
            </w:r>
          </w:p>
        </w:tc>
        <w:tc>
          <w:tcPr>
            <w:tcW w:w="3034" w:type="dxa"/>
          </w:tcPr>
          <w:p w:rsidR="00874BFF" w:rsidRPr="00EA3763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74BFF" w:rsidRPr="00EA3763" w:rsidRDefault="00874BFF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стр.187-192 учебник</w:t>
            </w:r>
          </w:p>
        </w:tc>
        <w:tc>
          <w:tcPr>
            <w:tcW w:w="2184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стр.192</w:t>
            </w:r>
          </w:p>
        </w:tc>
        <w:tc>
          <w:tcPr>
            <w:tcW w:w="1670" w:type="dxa"/>
          </w:tcPr>
          <w:p w:rsidR="00874BFF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874BFF" w:rsidRPr="00F27655" w:rsidRDefault="00874BFF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874BFF" w:rsidRPr="00F27655" w:rsidRDefault="00874BFF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238" w:type="dxa"/>
          </w:tcPr>
          <w:p w:rsidR="00874BFF" w:rsidRPr="00E720C0" w:rsidRDefault="00874BFF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Beautiful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World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74BFF" w:rsidRPr="00E720C0" w:rsidRDefault="00874BFF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4BFF" w:rsidRPr="00E720C0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1.Разные способы выразить действие в будущем.</w:t>
            </w:r>
          </w:p>
          <w:p w:rsidR="00874BFF" w:rsidRPr="00E720C0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Особенности придаточных предложений времени, условия и изъяснительных.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Наречия для введения придаточных времени.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Pr="00BF6B02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874BFF" w:rsidRPr="00123A6D" w:rsidRDefault="00874BFF" w:rsidP="0002444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3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Учебник, Английский язык как 2 иностранный, Афанасьева, Михеева, 7 класс</w:t>
            </w: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74BFF" w:rsidRPr="00BF6B02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1.Стр.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тр.159, 169 - читать, разобраться  в памятках </w:t>
            </w:r>
            <w:r w:rsidRPr="00906E18">
              <w:rPr>
                <w:rFonts w:ascii="Times New Roman" w:eastAsia="Times New Roman" w:hAnsi="Times New Roman" w:cs="Times New Roman"/>
                <w:b/>
              </w:rPr>
              <w:t xml:space="preserve">МЕМО </w:t>
            </w: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74BFF" w:rsidRPr="00187ED3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2.Стр. 177– изучить правило в </w:t>
            </w:r>
            <w:r w:rsidRPr="00BF6B02">
              <w:rPr>
                <w:rFonts w:ascii="Times New Roman" w:eastAsia="Times New Roman" w:hAnsi="Times New Roman" w:cs="Times New Roman"/>
                <w:b/>
              </w:rPr>
              <w:t xml:space="preserve"> рамке МЕМО.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u w:val="single"/>
              </w:rPr>
              <w:t>По желанию</w:t>
            </w:r>
            <w:r>
              <w:rPr>
                <w:rFonts w:ascii="Times New Roman" w:eastAsia="Times New Roman" w:hAnsi="Times New Roman" w:cs="Times New Roman"/>
              </w:rPr>
              <w:t xml:space="preserve">  законспектировать  информацию.</w:t>
            </w:r>
          </w:p>
          <w:p w:rsidR="00874BFF" w:rsidRPr="00BF6B02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534873">
              <w:rPr>
                <w:rFonts w:ascii="Times New Roman" w:eastAsia="Times New Roman" w:hAnsi="Times New Roman" w:cs="Times New Roman"/>
              </w:rPr>
              <w:t xml:space="preserve">Стр. 184 изучить правило в  рамке МЕМО, обратить внимание на </w:t>
            </w:r>
            <w:r>
              <w:rPr>
                <w:rFonts w:ascii="Times New Roman" w:eastAsia="Times New Roman" w:hAnsi="Times New Roman" w:cs="Times New Roman"/>
              </w:rPr>
              <w:t xml:space="preserve">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их значение, выполнить письменно упражнение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186 </w:t>
            </w:r>
          </w:p>
          <w:p w:rsidR="00874BFF" w:rsidRPr="00534873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11.</w:t>
            </w:r>
          </w:p>
          <w:p w:rsidR="00874BFF" w:rsidRPr="008034AB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эти темы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пометкой 7-8 класс)</w:t>
            </w:r>
            <w:r w:rsidRPr="008034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смотри в 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74BFF" w:rsidRPr="008034AB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BFF" w:rsidRPr="00B87CE5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Аудиоприложение</w:t>
            </w:r>
            <w:proofErr w:type="spell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 учебнику  ( в помощь, по желанию)   </w:t>
            </w:r>
          </w:p>
          <w:p w:rsidR="00874BFF" w:rsidRDefault="00204955" w:rsidP="00024440">
            <w:hyperlink r:id="rId9" w:history="1">
              <w:r w:rsidR="00874BFF">
                <w:rPr>
                  <w:rStyle w:val="a5"/>
                </w:rPr>
                <w:t>https://rosuchebnik.ru/kompleks/umk-afanasevoy/audio/uchebnik7/</w:t>
              </w:r>
            </w:hyperlink>
            <w:r w:rsidR="00874BFF">
              <w:t xml:space="preserve">  </w:t>
            </w:r>
          </w:p>
          <w:p w:rsidR="00874BFF" w:rsidRPr="00EA3763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Pr="00683B35" w:rsidRDefault="00874BFF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874BFF" w:rsidRPr="00683B35" w:rsidRDefault="00874BFF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874BFF" w:rsidRDefault="00874BFF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874BFF" w:rsidRPr="002B7849" w:rsidRDefault="00874BFF" w:rsidP="00024440">
            <w:pPr>
              <w:spacing w:line="306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Стр. 186</w:t>
            </w:r>
            <w:r w:rsidRPr="007175F8">
              <w:rPr>
                <w:rFonts w:ascii="Times New Roman" w:hAnsi="Times New Roman" w:cs="Times New Roman"/>
              </w:rPr>
              <w:t xml:space="preserve">, №   </w:t>
            </w:r>
            <w:r>
              <w:rPr>
                <w:rFonts w:ascii="Times New Roman" w:hAnsi="Times New Roman" w:cs="Times New Roman"/>
              </w:rPr>
              <w:t xml:space="preserve">11 – переписать предложения, вставив вместо наречия </w:t>
            </w:r>
            <w:r w:rsidRPr="00534873">
              <w:rPr>
                <w:rFonts w:ascii="Times New Roman" w:hAnsi="Times New Roman" w:cs="Times New Roman"/>
                <w:b/>
                <w:i/>
                <w:lang w:val="en-US"/>
              </w:rPr>
              <w:t>when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предложенные в задании 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B7849"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 w:rsidRPr="002B7849">
              <w:rPr>
                <w:rFonts w:ascii="Times New Roman" w:eastAsia="Times New Roman" w:hAnsi="Times New Roman" w:cs="Times New Roman"/>
                <w:u w:val="single"/>
              </w:rPr>
              <w:t xml:space="preserve">подходящие в данное предложение по </w:t>
            </w:r>
            <w:r w:rsidRPr="002B7849">
              <w:rPr>
                <w:rFonts w:ascii="Times New Roman" w:eastAsia="Times New Roman" w:hAnsi="Times New Roman" w:cs="Times New Roman"/>
                <w:b/>
                <w:u w:val="single"/>
              </w:rPr>
              <w:t>смыслу!</w:t>
            </w:r>
          </w:p>
          <w:p w:rsidR="00874BFF" w:rsidRPr="002B7849" w:rsidRDefault="00874BFF" w:rsidP="00024440">
            <w:pPr>
              <w:rPr>
                <w:rFonts w:ascii="Times New Roman" w:hAnsi="Times New Roman" w:cs="Times New Roman"/>
                <w:b/>
              </w:rPr>
            </w:pPr>
            <w:r w:rsidRPr="002B78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27.-28</w:t>
            </w:r>
            <w:r w:rsidRPr="00F27655">
              <w:rPr>
                <w:rFonts w:ascii="Times New Roman" w:hAnsi="Times New Roman" w:cs="Times New Roman"/>
              </w:rPr>
              <w:t>.04.2020, фото ответов</w:t>
            </w:r>
          </w:p>
        </w:tc>
      </w:tr>
      <w:tr w:rsidR="00874BFF" w:rsidRPr="00EA3763" w:rsidTr="00874BFF">
        <w:tc>
          <w:tcPr>
            <w:tcW w:w="772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38" w:type="dxa"/>
          </w:tcPr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диалога по теме </w:t>
            </w:r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>“Экология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человек”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детской экологической организации 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BUNDjugend</w:t>
            </w:r>
            <w:proofErr w:type="spellEnd"/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F" w:rsidRPr="00A66CF9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организации 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Deutsche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Waldjugend</w:t>
            </w:r>
            <w:proofErr w:type="spellEnd"/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4" w:type="dxa"/>
          </w:tcPr>
          <w:p w:rsidR="00874BFF" w:rsidRDefault="00874BFF" w:rsidP="00024440">
            <w:pPr>
              <w:rPr>
                <w:rFonts w:ascii="Times New Roman" w:eastAsia="Times New Roman" w:hAnsi="Times New Roman" w:cs="Times New Roman"/>
              </w:rPr>
            </w:pPr>
            <w:r w:rsidRPr="00A66CF9">
              <w:rPr>
                <w:rFonts w:ascii="Times New Roman" w:eastAsia="Times New Roman" w:hAnsi="Times New Roman" w:cs="Times New Roman"/>
                <w:b/>
              </w:rPr>
              <w:lastRenderedPageBreak/>
              <w:t>Учебник</w:t>
            </w:r>
            <w:r w:rsidRPr="00CA0389">
              <w:rPr>
                <w:rFonts w:ascii="Times New Roman" w:eastAsia="Times New Roman" w:hAnsi="Times New Roman" w:cs="Times New Roman"/>
              </w:rPr>
              <w:t xml:space="preserve">, Немецкий язык, 7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874BFF" w:rsidRPr="00A66CF9" w:rsidRDefault="00874BFF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1.стр.155-156,  №  5 а)- читать, переводить устно,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ответить на вопросы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кратко</w:t>
            </w:r>
            <w:r>
              <w:rPr>
                <w:rFonts w:ascii="Times New Roman" w:eastAsia="Times New Roman" w:hAnsi="Times New Roman" w:cs="Times New Roman"/>
              </w:rPr>
              <w:t>, письменно.</w:t>
            </w: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Pr="00CD1BC4" w:rsidRDefault="00874BFF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стр. 1</w:t>
            </w:r>
            <w:r w:rsidRPr="00A66CF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– 161 , № </w:t>
            </w:r>
            <w:r w:rsidRPr="00A66CF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а)– познакомиться со словами к тесту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BUNDjugend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рубрике </w:t>
            </w:r>
            <w:proofErr w:type="spellStart"/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Lesehilfe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читать текст </w:t>
            </w:r>
            <w:r w:rsidRPr="00CD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с) дополнить предложения в соответствии с текстом – </w:t>
            </w:r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найти к русским фразам соответствующие немецкие из текста 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письмен.</w:t>
            </w: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Pr="00CD1BC4" w:rsidRDefault="00874BFF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стр.1</w:t>
            </w:r>
            <w:r w:rsidRPr="00B11A70">
              <w:rPr>
                <w:rFonts w:ascii="Times New Roman" w:eastAsia="Times New Roman" w:hAnsi="Times New Roman" w:cs="Times New Roman"/>
              </w:rPr>
              <w:t>61-162</w:t>
            </w:r>
            <w:r>
              <w:rPr>
                <w:rFonts w:ascii="Times New Roman" w:eastAsia="Times New Roman" w:hAnsi="Times New Roman" w:cs="Times New Roman"/>
              </w:rPr>
              <w:t xml:space="preserve"> № </w:t>
            </w:r>
            <w:r w:rsidRPr="00B11A7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B11A7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– познакомиться со словами к тесту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Deutsche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Waldjugend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рубрике </w:t>
            </w:r>
            <w:proofErr w:type="spellStart"/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Lesehilfe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читать текст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дополнить предложения в соответствии с текстом – </w:t>
            </w:r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найти к русским фразам соответствующие немецкие 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письмен.</w:t>
            </w:r>
          </w:p>
          <w:p w:rsidR="00874BFF" w:rsidRPr="00EA3763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4BFF" w:rsidRPr="00F27655" w:rsidRDefault="00874BFF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874BFF" w:rsidRPr="00F27655" w:rsidRDefault="00874BFF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874BFF" w:rsidRDefault="00874BFF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874BFF" w:rsidRPr="00A66CF9" w:rsidRDefault="00874BFF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стр.155-156,  №  5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записать ответы  на вопросы  1, 2, 3 -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кратко</w:t>
            </w:r>
            <w:r>
              <w:rPr>
                <w:rFonts w:ascii="Times New Roman" w:eastAsia="Times New Roman" w:hAnsi="Times New Roman" w:cs="Times New Roman"/>
              </w:rPr>
              <w:t xml:space="preserve">, на вопрос 4 - 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полным предложением.</w:t>
            </w:r>
          </w:p>
          <w:p w:rsidR="00874BFF" w:rsidRPr="00304AE6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CD1BC4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стр. 1</w:t>
            </w:r>
            <w:r w:rsidRPr="00A66CF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- 161, № </w:t>
            </w:r>
            <w:r w:rsidRPr="00A66CF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списать русские фразы и 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немецкие из текста 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4BFF" w:rsidRDefault="00874BFF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874BFF" w:rsidRPr="00CD1BC4" w:rsidRDefault="00874BFF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стр.1</w:t>
            </w:r>
            <w:r w:rsidRPr="00B11A70">
              <w:rPr>
                <w:rFonts w:ascii="Times New Roman" w:eastAsia="Times New Roman" w:hAnsi="Times New Roman" w:cs="Times New Roman"/>
              </w:rPr>
              <w:t>61-162</w:t>
            </w:r>
            <w:r>
              <w:rPr>
                <w:rFonts w:ascii="Times New Roman" w:eastAsia="Times New Roman" w:hAnsi="Times New Roman" w:cs="Times New Roman"/>
              </w:rPr>
              <w:t xml:space="preserve"> № 5е)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списать русские фразы и 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немецкие 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F27655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 xml:space="preserve">0, фото ответов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29.04.2020, </w:t>
            </w: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ответов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Default="00874BFF" w:rsidP="00024440">
            <w:pPr>
              <w:rPr>
                <w:rFonts w:ascii="Times New Roman" w:hAnsi="Times New Roman" w:cs="Times New Roman"/>
              </w:rPr>
            </w:pPr>
          </w:p>
          <w:p w:rsidR="00874BFF" w:rsidRPr="00F27655" w:rsidRDefault="00874BFF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 xml:space="preserve">.04.2020, </w:t>
            </w:r>
            <w:r w:rsidRPr="00F27655">
              <w:rPr>
                <w:rFonts w:ascii="Times New Roman" w:hAnsi="Times New Roman" w:cs="Times New Roman"/>
              </w:rPr>
              <w:lastRenderedPageBreak/>
              <w:t xml:space="preserve">фото </w:t>
            </w:r>
            <w:r>
              <w:rPr>
                <w:rFonts w:ascii="Times New Roman" w:hAnsi="Times New Roman" w:cs="Times New Roman"/>
              </w:rPr>
              <w:t>ответа</w:t>
            </w:r>
            <w:r w:rsidRPr="00F27655">
              <w:rPr>
                <w:rFonts w:ascii="Times New Roman" w:hAnsi="Times New Roman" w:cs="Times New Roman"/>
              </w:rPr>
              <w:t xml:space="preserve"> из тетради  </w:t>
            </w:r>
          </w:p>
          <w:p w:rsidR="00874BFF" w:rsidRDefault="00874BFF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5" w:rsidRPr="00EA3763" w:rsidTr="00874BFF">
        <w:tc>
          <w:tcPr>
            <w:tcW w:w="772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238" w:type="dxa"/>
          </w:tcPr>
          <w:p w:rsidR="00F92235" w:rsidRDefault="00F92235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 в мире. Путешествие 1,2.</w:t>
            </w:r>
          </w:p>
        </w:tc>
        <w:tc>
          <w:tcPr>
            <w:tcW w:w="3034" w:type="dxa"/>
          </w:tcPr>
          <w:p w:rsidR="00F92235" w:rsidRDefault="00F92235" w:rsidP="00560D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F92235" w:rsidRPr="00EA3763" w:rsidRDefault="00F92235" w:rsidP="0056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F92235" w:rsidRDefault="00F92235" w:rsidP="00560D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92235" w:rsidRDefault="00F92235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92235" w:rsidRDefault="00F92235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пр.52-54</w:t>
            </w:r>
          </w:p>
        </w:tc>
        <w:tc>
          <w:tcPr>
            <w:tcW w:w="1670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5" w:rsidRPr="00EA3763" w:rsidTr="00874BFF">
        <w:tc>
          <w:tcPr>
            <w:tcW w:w="772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F92235" w:rsidRPr="00EA3763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F92235" w:rsidRPr="00EC015B" w:rsidRDefault="00F92235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1.Беговые упражнения. Кроссовый бег. Подвижная игра «Защищай товарища».</w:t>
            </w:r>
          </w:p>
          <w:p w:rsidR="00F92235" w:rsidRPr="007849DD" w:rsidRDefault="00F92235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5" w:rsidRPr="00EC015B" w:rsidRDefault="00F92235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2.Соревнования в кроссовом беге на1500-2000 м.</w:t>
            </w:r>
          </w:p>
        </w:tc>
        <w:tc>
          <w:tcPr>
            <w:tcW w:w="3034" w:type="dxa"/>
          </w:tcPr>
          <w:p w:rsidR="00F92235" w:rsidRPr="00EA3763" w:rsidRDefault="00F92235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F92235" w:rsidRDefault="00F92235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92235" w:rsidRDefault="00F922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5" w:rsidRPr="00EA3763" w:rsidTr="00874BFF">
        <w:tc>
          <w:tcPr>
            <w:tcW w:w="772" w:type="dxa"/>
          </w:tcPr>
          <w:p w:rsidR="00F92235" w:rsidRPr="00EA3763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35" w:rsidRPr="00EA3763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92235" w:rsidRPr="00EA3763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238" w:type="dxa"/>
          </w:tcPr>
          <w:p w:rsidR="00F92235" w:rsidRPr="000A3BAD" w:rsidRDefault="00F92235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F92235" w:rsidRPr="00EA3763" w:rsidRDefault="00F92235" w:rsidP="00F7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0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Соц.сеть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</w:p>
        </w:tc>
        <w:tc>
          <w:tcPr>
            <w:tcW w:w="1967" w:type="dxa"/>
          </w:tcPr>
          <w:p w:rsidR="00F92235" w:rsidRDefault="00F92235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92235" w:rsidRDefault="00F92235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присылаем до </w:t>
            </w:r>
          </w:p>
        </w:tc>
      </w:tr>
      <w:tr w:rsidR="00F92235" w:rsidRPr="00EA3763" w:rsidTr="00874BFF">
        <w:tc>
          <w:tcPr>
            <w:tcW w:w="772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238" w:type="dxa"/>
          </w:tcPr>
          <w:p w:rsidR="00F92235" w:rsidRPr="000E555A" w:rsidRDefault="00F92235" w:rsidP="00530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искусства и истории человечества. Стиль и направление в изобразительном искусстве</w:t>
            </w:r>
          </w:p>
        </w:tc>
        <w:tc>
          <w:tcPr>
            <w:tcW w:w="3034" w:type="dxa"/>
          </w:tcPr>
          <w:p w:rsidR="00F92235" w:rsidRDefault="00F92235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  <w:p w:rsidR="00F92235" w:rsidRDefault="00204955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2235">
                <w:rPr>
                  <w:rStyle w:val="a5"/>
                </w:rPr>
                <w:t>https://www.youtube.com/watch?v=bXqtvE025KE</w:t>
              </w:r>
            </w:hyperlink>
          </w:p>
        </w:tc>
        <w:tc>
          <w:tcPr>
            <w:tcW w:w="2184" w:type="dxa"/>
          </w:tcPr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67" w:type="dxa"/>
          </w:tcPr>
          <w:p w:rsidR="00F92235" w:rsidRDefault="00F92235" w:rsidP="00874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Задание: </w:t>
            </w:r>
            <w:r>
              <w:rPr>
                <w:rStyle w:val="apple-style-span"/>
                <w:rFonts w:ascii="Arial" w:hAnsi="Arial" w:cs="Arial"/>
                <w:color w:val="333333"/>
                <w:sz w:val="18"/>
                <w:szCs w:val="18"/>
              </w:rPr>
              <w:t>"Коллаж по мотивам русского авангарда"</w:t>
            </w:r>
          </w:p>
          <w:p w:rsidR="00F92235" w:rsidRDefault="00F92235" w:rsidP="00E22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92235" w:rsidRDefault="00F92235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5" w:rsidRPr="00EA3763" w:rsidTr="00874BFF">
        <w:tc>
          <w:tcPr>
            <w:tcW w:w="772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F92235" w:rsidRDefault="00F92235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92235" w:rsidRPr="00893F10" w:rsidRDefault="00F92235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F92235" w:rsidRPr="00EA3763" w:rsidRDefault="00F92235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35" w:rsidRPr="00EA3763" w:rsidTr="00874BFF">
        <w:tc>
          <w:tcPr>
            <w:tcW w:w="772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92235" w:rsidRPr="00893F10" w:rsidRDefault="00F92235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F92235" w:rsidRPr="00EA3763" w:rsidRDefault="00F92235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92235" w:rsidRDefault="00F922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696DB8" w:rsidRPr="00340203" w:rsidRDefault="0034020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4020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Музыка </w:t>
      </w:r>
    </w:p>
    <w:p w:rsidR="0017421A" w:rsidRDefault="00696DB8">
      <w:r w:rsidRPr="003402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отографируйте запись и пришлите мне на проверку. в личные сообщения или на почту </w:t>
      </w:r>
      <w:hyperlink r:id="rId12" w:history="1">
        <w:r>
          <w:rPr>
            <w:rStyle w:val="a5"/>
            <w:rFonts w:ascii="Arial" w:hAnsi="Arial" w:cs="Arial"/>
            <w:color w:val="2A5885"/>
            <w:sz w:val="20"/>
            <w:szCs w:val="20"/>
            <w:shd w:val="clear" w:color="auto" w:fill="FFFFFF"/>
          </w:rPr>
          <w:t>zvereva.lyub67@yandex.ru</w:t>
        </w:r>
      </w:hyperlink>
    </w:p>
    <w:p w:rsidR="00696DB8" w:rsidRDefault="00696D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 7 классу.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 стр. 102- 105 . Составить краткий конспект . Что такое соната? Сонатная форма и ее основные разделы?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Бетховен соната № 8 Патетическая. Послушать 1 часть сонаты и ответить на вопрос : В каких разделах сонатной формы вновь появляется тема вступления?</w:t>
      </w:r>
    </w:p>
    <w:p w:rsidR="00340203" w:rsidRDefault="0034020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Ссылка для прослушивания  </w:t>
      </w:r>
      <w:hyperlink r:id="rId13" w:history="1">
        <w:r w:rsidRPr="00452584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https://vk.com/club194053696</w:t>
        </w:r>
      </w:hyperlink>
    </w:p>
    <w:p w:rsidR="00340203" w:rsidRDefault="0034020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0203" w:rsidRDefault="00340203"/>
    <w:p w:rsidR="00340203" w:rsidRDefault="00340203"/>
    <w:p w:rsidR="00340203" w:rsidRDefault="00340203"/>
    <w:sectPr w:rsidR="00340203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AC"/>
    <w:multiLevelType w:val="hybridMultilevel"/>
    <w:tmpl w:val="49D4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63B91"/>
    <w:multiLevelType w:val="hybridMultilevel"/>
    <w:tmpl w:val="D3D2985C"/>
    <w:lvl w:ilvl="0" w:tplc="478063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21BD2"/>
    <w:rsid w:val="00034DCA"/>
    <w:rsid w:val="000A3BAD"/>
    <w:rsid w:val="0017421A"/>
    <w:rsid w:val="00186088"/>
    <w:rsid w:val="00204955"/>
    <w:rsid w:val="002243D7"/>
    <w:rsid w:val="00236B66"/>
    <w:rsid w:val="0031444A"/>
    <w:rsid w:val="00340203"/>
    <w:rsid w:val="00423935"/>
    <w:rsid w:val="00447F42"/>
    <w:rsid w:val="0047306A"/>
    <w:rsid w:val="004739C2"/>
    <w:rsid w:val="004B447F"/>
    <w:rsid w:val="004C22D0"/>
    <w:rsid w:val="004E784E"/>
    <w:rsid w:val="005806C1"/>
    <w:rsid w:val="0067037C"/>
    <w:rsid w:val="0068359C"/>
    <w:rsid w:val="00696DB8"/>
    <w:rsid w:val="006B0FB4"/>
    <w:rsid w:val="006D5118"/>
    <w:rsid w:val="00791BEF"/>
    <w:rsid w:val="00796B70"/>
    <w:rsid w:val="00800B29"/>
    <w:rsid w:val="00826739"/>
    <w:rsid w:val="0083115E"/>
    <w:rsid w:val="00861F9C"/>
    <w:rsid w:val="00874BFF"/>
    <w:rsid w:val="00893F10"/>
    <w:rsid w:val="00960F84"/>
    <w:rsid w:val="00973313"/>
    <w:rsid w:val="00977B31"/>
    <w:rsid w:val="00A13097"/>
    <w:rsid w:val="00AE1EEB"/>
    <w:rsid w:val="00B02F64"/>
    <w:rsid w:val="00B17D4B"/>
    <w:rsid w:val="00C70C1A"/>
    <w:rsid w:val="00D56CB9"/>
    <w:rsid w:val="00DE024B"/>
    <w:rsid w:val="00E0506D"/>
    <w:rsid w:val="00E160D6"/>
    <w:rsid w:val="00E222E7"/>
    <w:rsid w:val="00F045D1"/>
    <w:rsid w:val="00F552C6"/>
    <w:rsid w:val="00F74986"/>
    <w:rsid w:val="00F92235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  <w:style w:type="character" w:customStyle="1" w:styleId="apple-style-span">
    <w:name w:val="apple-style-span"/>
    <w:basedOn w:val="a0"/>
    <w:rsid w:val="00874BFF"/>
  </w:style>
  <w:style w:type="paragraph" w:styleId="a6">
    <w:name w:val="Balloon Text"/>
    <w:basedOn w:val="a"/>
    <w:link w:val="a7"/>
    <w:uiPriority w:val="99"/>
    <w:semiHidden/>
    <w:unhideWhenUsed/>
    <w:rsid w:val="0034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1963@mail.ru" TargetMode="External"/><Relationship Id="rId13" Type="http://schemas.openxmlformats.org/officeDocument/2006/relationships/hyperlink" Target="https://vk.com/club194053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09/main/249739/" TargetMode="External"/><Relationship Id="rId12" Type="http://schemas.openxmlformats.org/officeDocument/2006/relationships/hyperlink" Target="mailto:zvereva.lyub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11" Type="http://schemas.openxmlformats.org/officeDocument/2006/relationships/hyperlink" Target="https://www.youtube.com/watch?v=bXqtvE025KE" TargetMode="External"/><Relationship Id="rId5" Type="http://schemas.openxmlformats.org/officeDocument/2006/relationships/hyperlink" Target="https://resh.edu.ru/subject/lesson/7265/main/248445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umk-afanasevoy/audio/uchebnik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dcterms:created xsi:type="dcterms:W3CDTF">2020-04-04T11:19:00Z</dcterms:created>
  <dcterms:modified xsi:type="dcterms:W3CDTF">2020-05-05T20:25:00Z</dcterms:modified>
</cp:coreProperties>
</file>