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48" w:rsidRDefault="00350548" w:rsidP="00AA13F4">
      <w:pPr>
        <w:jc w:val="center"/>
        <w:rPr>
          <w:b/>
          <w:bCs/>
          <w:caps/>
        </w:rPr>
      </w:pPr>
    </w:p>
    <w:p w:rsidR="004A3A33" w:rsidRPr="004A3A33" w:rsidRDefault="004A3A33" w:rsidP="004A3A3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4A3A33">
        <w:rPr>
          <w:rFonts w:eastAsia="Times New Roman" w:cs="Times New Roman"/>
          <w:kern w:val="0"/>
          <w:sz w:val="32"/>
          <w:szCs w:val="32"/>
          <w:lang w:eastAsia="ru-RU" w:bidi="ar-SA"/>
        </w:rPr>
        <w:t>МОУ Васильковская основная общеобразовательная школа</w:t>
      </w:r>
    </w:p>
    <w:p w:rsidR="004A3A33" w:rsidRPr="004A3A33" w:rsidRDefault="004A3A33" w:rsidP="004A3A3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  <w:lang w:eastAsia="ru-RU" w:bidi="ar-SA"/>
        </w:rPr>
      </w:pPr>
    </w:p>
    <w:tbl>
      <w:tblPr>
        <w:tblW w:w="0" w:type="auto"/>
        <w:tblInd w:w="4650" w:type="dxa"/>
        <w:tblLook w:val="04A0" w:firstRow="1" w:lastRow="0" w:firstColumn="1" w:lastColumn="0" w:noHBand="0" w:noVBand="1"/>
      </w:tblPr>
      <w:tblGrid>
        <w:gridCol w:w="4306"/>
        <w:gridCol w:w="764"/>
        <w:gridCol w:w="4252"/>
      </w:tblGrid>
      <w:tr w:rsidR="004A3A33" w:rsidRPr="004A3A33" w:rsidTr="00E630BB">
        <w:tc>
          <w:tcPr>
            <w:tcW w:w="4306" w:type="dxa"/>
            <w:shd w:val="clear" w:color="auto" w:fill="auto"/>
          </w:tcPr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Рассмотрена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Заседание МО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протокол №__1__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 xml:space="preserve">от 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«_14_»_сентября_2021_г.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64" w:type="dxa"/>
            <w:shd w:val="clear" w:color="auto" w:fill="auto"/>
          </w:tcPr>
          <w:p w:rsidR="004A3A33" w:rsidRPr="004A3A33" w:rsidRDefault="004A3A33" w:rsidP="004A3A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4252" w:type="dxa"/>
            <w:shd w:val="clear" w:color="auto" w:fill="auto"/>
          </w:tcPr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«Утверждено»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 xml:space="preserve">Приказ от </w:t>
            </w:r>
            <w:r w:rsidRPr="004A3A33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15.09.2021г.</w:t>
            </w: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 xml:space="preserve"> № </w:t>
            </w:r>
            <w:r w:rsidRPr="004A3A33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39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Директор школы ___________</w:t>
            </w: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  <w:p w:rsidR="004A3A33" w:rsidRPr="004A3A33" w:rsidRDefault="004A3A33" w:rsidP="004A3A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proofErr w:type="spellStart"/>
            <w:r w:rsidRPr="004A3A33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М.Ю.Кастюкевич</w:t>
            </w:r>
            <w:proofErr w:type="spellEnd"/>
          </w:p>
          <w:p w:rsidR="004A3A33" w:rsidRPr="004A3A33" w:rsidRDefault="004A3A33" w:rsidP="004A3A3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</w:tr>
    </w:tbl>
    <w:p w:rsidR="004A3A33" w:rsidRPr="004A3A33" w:rsidRDefault="004A3A33" w:rsidP="004A3A33">
      <w:pPr>
        <w:widowControl/>
        <w:tabs>
          <w:tab w:val="left" w:pos="8685"/>
        </w:tabs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  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ab/>
      </w: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</w:t>
      </w:r>
      <w:r w:rsidRPr="004A3A33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>Рабочая программа</w:t>
      </w:r>
    </w:p>
    <w:p w:rsidR="004A3A33" w:rsidRPr="004A3A33" w:rsidRDefault="004A3A33" w:rsidP="004A3A33">
      <w:pPr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 xml:space="preserve">                                      </w:t>
      </w:r>
      <w:r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 xml:space="preserve">   </w:t>
      </w:r>
      <w:r w:rsidRPr="004A3A33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 xml:space="preserve">по  предмету </w:t>
      </w: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>модуля «Основы православной культуры»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 </w:t>
      </w: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>комплексного учебного курса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</w:t>
      </w:r>
      <w:bookmarkStart w:id="0" w:name="_GoBack"/>
      <w:bookmarkEnd w:id="0"/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«Основы религиозных культур и светской этики» 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</w:t>
      </w:r>
      <w:r w:rsidRPr="004A3A33">
        <w:rPr>
          <w:rFonts w:eastAsia="Times New Roman" w:cs="Times New Roman"/>
          <w:b/>
          <w:kern w:val="0"/>
          <w:sz w:val="36"/>
          <w:szCs w:val="36"/>
          <w:lang w:eastAsia="ru-RU" w:bidi="ar-SA"/>
        </w:rPr>
        <w:t xml:space="preserve">                                                            4 класс.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                                    Учитель начальных классов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                                            первой квалификационной категории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                                                      Демидова Н. А </w:t>
      </w:r>
    </w:p>
    <w:p w:rsidR="004A3A33" w:rsidRPr="004A3A33" w:rsidRDefault="004A3A33" w:rsidP="004A3A33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A3A33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                                    </w:t>
      </w: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</w:t>
      </w:r>
    </w:p>
    <w:p w:rsidR="004A3A33" w:rsidRPr="004A3A33" w:rsidRDefault="004A3A33" w:rsidP="004A3A33">
      <w:pPr>
        <w:widowControl/>
        <w:tabs>
          <w:tab w:val="left" w:pos="5633"/>
        </w:tabs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A3A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2021-2022 г</w:t>
      </w:r>
    </w:p>
    <w:p w:rsidR="00350548" w:rsidRDefault="00350548" w:rsidP="007115A7">
      <w:pPr>
        <w:rPr>
          <w:b/>
          <w:bCs/>
          <w:caps/>
        </w:rPr>
      </w:pPr>
    </w:p>
    <w:p w:rsidR="004A3A33" w:rsidRDefault="004A3A33" w:rsidP="00AA13F4">
      <w:pPr>
        <w:jc w:val="center"/>
        <w:rPr>
          <w:b/>
          <w:bCs/>
          <w:caps/>
        </w:rPr>
      </w:pPr>
    </w:p>
    <w:p w:rsidR="004A3A33" w:rsidRDefault="004A3A33">
      <w:pPr>
        <w:widowControl/>
        <w:suppressAutoHyphens w:val="0"/>
        <w:autoSpaceDN/>
        <w:spacing w:after="200" w:line="276" w:lineRule="auto"/>
        <w:textAlignment w:val="auto"/>
        <w:rPr>
          <w:b/>
          <w:bCs/>
          <w:caps/>
        </w:rPr>
      </w:pPr>
    </w:p>
    <w:p w:rsidR="00AA13F4" w:rsidRDefault="00AA13F4" w:rsidP="00AA13F4">
      <w:pPr>
        <w:jc w:val="center"/>
        <w:rPr>
          <w:rFonts w:eastAsia="Times New Roman" w:cs="Times New Roman"/>
          <w:b/>
          <w:i/>
          <w:lang w:bidi="ar-SA"/>
        </w:rPr>
      </w:pPr>
      <w:r w:rsidRPr="00AA13F4">
        <w:rPr>
          <w:b/>
          <w:bCs/>
          <w:caps/>
        </w:rPr>
        <w:t>Пояснительная записка</w:t>
      </w:r>
      <w:r w:rsidRPr="00AA13F4">
        <w:rPr>
          <w:b/>
          <w:bCs/>
          <w:caps/>
        </w:rPr>
        <w:br/>
        <w:t xml:space="preserve">к тематическому планированию </w:t>
      </w:r>
      <w:r w:rsidRPr="00AA13F4">
        <w:rPr>
          <w:b/>
          <w:bCs/>
          <w:caps/>
        </w:rPr>
        <w:br/>
      </w:r>
      <w:r w:rsidRPr="00AA13F4">
        <w:rPr>
          <w:rFonts w:eastAsia="Times New Roman" w:cs="Times New Roman"/>
          <w:b/>
          <w:bCs/>
          <w:i/>
          <w:color w:val="000000"/>
          <w:lang w:bidi="ar-SA"/>
        </w:rPr>
        <w:t xml:space="preserve">учебного курса </w:t>
      </w:r>
      <w:r w:rsidRPr="00AA13F4">
        <w:rPr>
          <w:rFonts w:eastAsia="Times New Roman" w:cs="Times New Roman"/>
          <w:b/>
          <w:i/>
          <w:lang w:bidi="ar-SA"/>
        </w:rPr>
        <w:t>«Основы религиозных культур и светской этики»</w:t>
      </w:r>
    </w:p>
    <w:p w:rsidR="00AA13F4" w:rsidRPr="00AA13F4" w:rsidRDefault="00AA13F4" w:rsidP="00AA13F4">
      <w:pPr>
        <w:jc w:val="center"/>
        <w:rPr>
          <w:b/>
          <w:bCs/>
          <w:i/>
          <w:caps/>
        </w:rPr>
      </w:pPr>
      <w:r w:rsidRPr="00AA13F4">
        <w:rPr>
          <w:b/>
          <w:bCs/>
          <w:i/>
          <w:caps/>
        </w:rPr>
        <w:t xml:space="preserve">МОДУЛЯ </w:t>
      </w:r>
      <w:r w:rsidRPr="00AA13F4">
        <w:rPr>
          <w:rFonts w:eastAsia="Times New Roman" w:cs="Times New Roman"/>
          <w:b/>
          <w:bCs/>
          <w:i/>
          <w:color w:val="000000"/>
          <w:lang w:bidi="ar-SA"/>
        </w:rPr>
        <w:t>«Основы православной культуры»</w:t>
      </w:r>
    </w:p>
    <w:p w:rsidR="00AA13F4" w:rsidRPr="00AA13F4" w:rsidRDefault="00AA13F4" w:rsidP="00AA13F4">
      <w:pPr>
        <w:rPr>
          <w:b/>
          <w:bCs/>
          <w:i/>
          <w:caps/>
        </w:rPr>
      </w:pPr>
    </w:p>
    <w:p w:rsidR="00DB217F" w:rsidRPr="004B7594" w:rsidRDefault="00DB217F" w:rsidP="00DB217F">
      <w:pPr>
        <w:jc w:val="both"/>
        <w:rPr>
          <w:sz w:val="32"/>
          <w:szCs w:val="32"/>
        </w:rPr>
      </w:pPr>
      <w:r w:rsidRPr="004B7594">
        <w:t xml:space="preserve">Рабочая программа к учебному курсу </w:t>
      </w:r>
      <w:r w:rsidRPr="004B7594">
        <w:rPr>
          <w:b/>
          <w:u w:val="single"/>
        </w:rPr>
        <w:t>«Основы религиозных культур и светской этики»</w:t>
      </w:r>
      <w:r w:rsidRPr="004B7594">
        <w:t xml:space="preserve"> для </w:t>
      </w:r>
      <w:r w:rsidRPr="004B7594">
        <w:rPr>
          <w:b/>
          <w:u w:val="single"/>
        </w:rPr>
        <w:t>4 класса</w:t>
      </w:r>
      <w:r w:rsidRPr="004B7594">
        <w:t xml:space="preserve"> разработана на основе Федерального государственного образовательного стандарта начального общего образования (ФГОС НОО) на основе авторской учебной программы «Основы религиозных культур и светской этик</w:t>
      </w:r>
      <w:r>
        <w:t>и. Основы православной культуры</w:t>
      </w:r>
      <w:r w:rsidRPr="004B7594">
        <w:t>», автора А.В. Кураева. «Просвещение», 2014. Для реализации рабочей программы используется учебник «Основы православной культуры», 4 класс, автор А.В. Кураев, издательство «Просвещение», 2016 год</w:t>
      </w:r>
    </w:p>
    <w:p w:rsidR="00DB217F" w:rsidRDefault="00DB217F" w:rsidP="00DB217F">
      <w:pPr>
        <w:pStyle w:val="Standard"/>
        <w:ind w:firstLine="567"/>
        <w:jc w:val="both"/>
        <w:rPr>
          <w:b/>
          <w:color w:val="000000"/>
        </w:rPr>
      </w:pPr>
      <w:r w:rsidRPr="00BC3C25">
        <w:rPr>
          <w:b/>
        </w:rPr>
        <w:t>«Основы православной культуры»</w:t>
      </w:r>
      <w:r w:rsidRPr="00DB1DF7">
        <w:t xml:space="preserve"> - это один из шести модулей учебного курса «Основы религиозных культур и светской этики».</w:t>
      </w:r>
    </w:p>
    <w:p w:rsidR="00DB217F" w:rsidRPr="00BC3C25" w:rsidRDefault="00DB217F" w:rsidP="00DB217F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BC3C25">
        <w:rPr>
          <w:rFonts w:eastAsia="Times New Roman" w:cs="Times New Roman"/>
          <w:kern w:val="0"/>
          <w:lang w:eastAsia="ru-RU" w:bidi="ar-SA"/>
        </w:rPr>
        <w:t xml:space="preserve">Учебное учреждение </w:t>
      </w:r>
      <w:r w:rsidR="00294508">
        <w:rPr>
          <w:rFonts w:eastAsia="Times New Roman" w:cs="Times New Roman"/>
          <w:kern w:val="0"/>
          <w:lang w:eastAsia="ru-RU" w:bidi="ar-SA"/>
        </w:rPr>
        <w:t>МОУ</w:t>
      </w:r>
      <w:r>
        <w:rPr>
          <w:rFonts w:eastAsia="Times New Roman" w:cs="Times New Roman"/>
          <w:kern w:val="0"/>
          <w:lang w:eastAsia="ru-RU" w:bidi="ar-SA"/>
        </w:rPr>
        <w:t xml:space="preserve"> «</w:t>
      </w:r>
      <w:r w:rsidR="00294508">
        <w:rPr>
          <w:rFonts w:eastAsia="Times New Roman" w:cs="Times New Roman"/>
          <w:kern w:val="0"/>
          <w:lang w:eastAsia="ru-RU" w:bidi="ar-SA"/>
        </w:rPr>
        <w:t>Васильковская ООШ</w:t>
      </w:r>
      <w:r>
        <w:rPr>
          <w:rFonts w:eastAsia="Times New Roman" w:cs="Times New Roman"/>
          <w:kern w:val="0"/>
          <w:lang w:eastAsia="ru-RU" w:bidi="ar-SA"/>
        </w:rPr>
        <w:t xml:space="preserve">» </w:t>
      </w:r>
      <w:r w:rsidRPr="00BC3C25">
        <w:rPr>
          <w:rFonts w:eastAsia="Times New Roman" w:cs="Times New Roman"/>
          <w:kern w:val="0"/>
          <w:lang w:eastAsia="ru-RU" w:bidi="ar-SA"/>
        </w:rPr>
        <w:t>на осн</w:t>
      </w:r>
      <w:r>
        <w:rPr>
          <w:rFonts w:eastAsia="Times New Roman" w:cs="Times New Roman"/>
          <w:kern w:val="0"/>
          <w:lang w:eastAsia="ru-RU" w:bidi="ar-SA"/>
        </w:rPr>
        <w:t>ове образовательных, культурных</w:t>
      </w:r>
      <w:r w:rsidRPr="00BC3C25">
        <w:rPr>
          <w:rFonts w:eastAsia="Times New Roman" w:cs="Times New Roman"/>
          <w:kern w:val="0"/>
          <w:lang w:eastAsia="ru-RU" w:bidi="ar-SA"/>
        </w:rPr>
        <w:t xml:space="preserve"> и религиозных потребностей учащихся и их родителей определило для изучения модуль комплексного учебного курса «Основы православной культуры».</w:t>
      </w:r>
    </w:p>
    <w:p w:rsidR="00DB217F" w:rsidRDefault="00DB217F" w:rsidP="00DB217F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BC3C25">
        <w:rPr>
          <w:rFonts w:eastAsia="Times New Roman" w:cs="Times New Roman"/>
          <w:kern w:val="0"/>
          <w:lang w:eastAsia="ru-RU" w:bidi="ar-SA"/>
        </w:rPr>
        <w:t>Курс рассчитан на 34 часа, что составляет 1 час в неделю. В программу не внесено изменений.</w:t>
      </w:r>
    </w:p>
    <w:p w:rsidR="00BF59CE" w:rsidRPr="00BC3C25" w:rsidRDefault="00BF59CE" w:rsidP="00DB217F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DB217F" w:rsidRPr="00BC3C25" w:rsidRDefault="00DB217F" w:rsidP="00DB217F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BC3C25">
        <w:rPr>
          <w:rFonts w:eastAsia="Times New Roman" w:cs="Times New Roman"/>
          <w:kern w:val="0"/>
          <w:lang w:eastAsia="ru-RU" w:bidi="ar-SA"/>
        </w:rPr>
        <w:t>Данный курс предоставляет школе и учителю большие возможности для вовлечения родителей в воспитательный процесс, в учебную и внеурочную деятельность класса, оказания помощь семьям в вопросах воспитания и обучения детей, содействия сохранению и упрочению семьи.</w:t>
      </w:r>
    </w:p>
    <w:p w:rsidR="00DB217F" w:rsidRPr="006D5547" w:rsidRDefault="00DB217F" w:rsidP="00DB217F">
      <w:pPr>
        <w:pStyle w:val="Standard"/>
        <w:ind w:right="-462" w:firstLine="567"/>
        <w:jc w:val="both"/>
        <w:rPr>
          <w:b/>
          <w:color w:val="000000"/>
        </w:rPr>
      </w:pPr>
      <w:r>
        <w:rPr>
          <w:rFonts w:eastAsia="Calibri"/>
          <w:b/>
          <w:color w:val="000000"/>
        </w:rPr>
        <w:t xml:space="preserve">Цель и задачи </w:t>
      </w:r>
      <w:r>
        <w:rPr>
          <w:b/>
        </w:rPr>
        <w:t xml:space="preserve">модуля </w:t>
      </w:r>
      <w:r>
        <w:rPr>
          <w:b/>
          <w:bCs/>
          <w:color w:val="000000"/>
        </w:rPr>
        <w:t xml:space="preserve">«Основы православной культуры» учебного курса </w:t>
      </w:r>
      <w:r w:rsidRPr="006D5547">
        <w:rPr>
          <w:b/>
        </w:rPr>
        <w:t>«Основы религиозных культур и светской этики».</w:t>
      </w:r>
    </w:p>
    <w:p w:rsidR="00DB217F" w:rsidRDefault="00DB217F" w:rsidP="00DB217F">
      <w:pPr>
        <w:pStyle w:val="Standard"/>
        <w:ind w:left="-426" w:right="-462" w:firstLine="993"/>
        <w:jc w:val="both"/>
        <w:rPr>
          <w:color w:val="000000"/>
        </w:rPr>
      </w:pPr>
      <w:r>
        <w:rPr>
          <w:color w:val="000000"/>
        </w:rPr>
        <w:t>Цель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DB217F" w:rsidRDefault="00DB217F" w:rsidP="00DB217F">
      <w:pPr>
        <w:pStyle w:val="Standard"/>
        <w:ind w:left="-426" w:right="-462" w:firstLine="426"/>
        <w:jc w:val="both"/>
        <w:rPr>
          <w:color w:val="000000"/>
        </w:rPr>
      </w:pPr>
      <w:r>
        <w:rPr>
          <w:b/>
          <w:i/>
          <w:color w:val="000000"/>
        </w:rPr>
        <w:t>Задачи учебного курса</w:t>
      </w:r>
      <w:r>
        <w:rPr>
          <w:color w:val="000000"/>
        </w:rPr>
        <w:t>:</w:t>
      </w:r>
    </w:p>
    <w:p w:rsidR="00DB217F" w:rsidRPr="00F35CD7" w:rsidRDefault="00DB217F" w:rsidP="00DB217F">
      <w:pPr>
        <w:pStyle w:val="Standard"/>
        <w:numPr>
          <w:ilvl w:val="0"/>
          <w:numId w:val="2"/>
        </w:numPr>
        <w:ind w:left="-426" w:right="-462" w:firstLine="426"/>
        <w:jc w:val="both"/>
      </w:pPr>
      <w:r>
        <w:t>в</w:t>
      </w:r>
      <w:r w:rsidRPr="00A06D10">
        <w:t>оспитание способности к духовному развитию</w:t>
      </w:r>
      <w:r>
        <w:t xml:space="preserve">, </w:t>
      </w:r>
      <w:r w:rsidRPr="00A06D10">
        <w:t>нравственному самосовершенствованию</w:t>
      </w:r>
      <w:r>
        <w:t>.</w:t>
      </w:r>
    </w:p>
    <w:p w:rsidR="00DB217F" w:rsidRDefault="00DB217F" w:rsidP="00DB217F">
      <w:pPr>
        <w:pStyle w:val="Standard"/>
        <w:numPr>
          <w:ilvl w:val="0"/>
          <w:numId w:val="2"/>
        </w:numPr>
        <w:ind w:left="-426" w:right="-462" w:firstLine="426"/>
        <w:jc w:val="both"/>
        <w:rPr>
          <w:color w:val="000000"/>
        </w:rPr>
      </w:pPr>
      <w:r>
        <w:rPr>
          <w:color w:val="000000"/>
        </w:rPr>
        <w:t xml:space="preserve">знакомство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основами православной культуры;</w:t>
      </w:r>
    </w:p>
    <w:p w:rsidR="00DB217F" w:rsidRDefault="00DB217F" w:rsidP="00DB217F">
      <w:pPr>
        <w:pStyle w:val="Standard"/>
        <w:numPr>
          <w:ilvl w:val="0"/>
          <w:numId w:val="1"/>
        </w:numPr>
        <w:ind w:left="-426" w:right="-462" w:firstLine="426"/>
        <w:jc w:val="both"/>
        <w:rPr>
          <w:color w:val="000000"/>
        </w:rPr>
      </w:pPr>
      <w:r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B217F" w:rsidRDefault="00DB217F" w:rsidP="00DB217F">
      <w:pPr>
        <w:pStyle w:val="Standard"/>
        <w:numPr>
          <w:ilvl w:val="0"/>
          <w:numId w:val="1"/>
        </w:numPr>
        <w:ind w:left="-426" w:right="-462" w:firstLine="426"/>
        <w:jc w:val="both"/>
        <w:rPr>
          <w:color w:val="000000"/>
        </w:rPr>
      </w:pPr>
      <w:r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B217F" w:rsidRDefault="00DB217F" w:rsidP="00DB217F">
      <w:pPr>
        <w:pStyle w:val="Standard"/>
        <w:numPr>
          <w:ilvl w:val="0"/>
          <w:numId w:val="1"/>
        </w:numPr>
        <w:ind w:left="-426" w:right="-462" w:firstLine="426"/>
        <w:jc w:val="both"/>
        <w:rPr>
          <w:color w:val="000000"/>
        </w:rPr>
      </w:pPr>
      <w:r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DB217F" w:rsidRPr="005F4F44" w:rsidRDefault="00DB217F" w:rsidP="00DB217F">
      <w:pPr>
        <w:pStyle w:val="Standard"/>
        <w:ind w:left="-426" w:right="-462" w:firstLine="426"/>
        <w:jc w:val="both"/>
        <w:rPr>
          <w:color w:val="000000"/>
        </w:rPr>
      </w:pPr>
      <w:r w:rsidRPr="005F4F44">
        <w:rPr>
          <w:color w:val="000000"/>
        </w:rPr>
        <w:t>Освоение школьниками учебного содержания данного предмета должно обеспечить:</w:t>
      </w:r>
    </w:p>
    <w:p w:rsidR="00DB217F" w:rsidRPr="005F4F44" w:rsidRDefault="00DB217F" w:rsidP="00DB217F">
      <w:pPr>
        <w:pStyle w:val="Standard"/>
        <w:numPr>
          <w:ilvl w:val="0"/>
          <w:numId w:val="3"/>
        </w:numPr>
        <w:ind w:left="-426" w:right="-462" w:firstLine="426"/>
        <w:jc w:val="both"/>
        <w:rPr>
          <w:color w:val="000000"/>
        </w:rPr>
      </w:pPr>
      <w:r w:rsidRPr="005F4F44">
        <w:rPr>
          <w:color w:val="000000"/>
        </w:rPr>
        <w:t>Понимание значения нравственности, морально-ответственного поведения в жизни человека и общества.</w:t>
      </w:r>
    </w:p>
    <w:p w:rsidR="00DB217F" w:rsidRPr="005F4F44" w:rsidRDefault="00DB217F" w:rsidP="00DB217F">
      <w:pPr>
        <w:pStyle w:val="Standard"/>
        <w:numPr>
          <w:ilvl w:val="0"/>
          <w:numId w:val="3"/>
        </w:numPr>
        <w:ind w:left="-426" w:right="-462" w:firstLine="426"/>
        <w:jc w:val="both"/>
        <w:rPr>
          <w:color w:val="000000"/>
        </w:rPr>
      </w:pPr>
      <w:r w:rsidRPr="005F4F44">
        <w:rPr>
          <w:color w:val="000000"/>
        </w:rPr>
        <w:t>Формирование уважительного отношения к разным духовным и светским традициям.</w:t>
      </w:r>
    </w:p>
    <w:p w:rsidR="00DB217F" w:rsidRPr="005F4F44" w:rsidRDefault="00DB217F" w:rsidP="00DB217F">
      <w:pPr>
        <w:pStyle w:val="Standard"/>
        <w:numPr>
          <w:ilvl w:val="0"/>
          <w:numId w:val="3"/>
        </w:numPr>
        <w:ind w:left="-426" w:right="-462" w:firstLine="426"/>
        <w:jc w:val="both"/>
        <w:rPr>
          <w:color w:val="000000"/>
        </w:rPr>
      </w:pPr>
      <w:r w:rsidRPr="005F4F44">
        <w:rPr>
          <w:color w:val="000000"/>
        </w:rPr>
        <w:t>Знакомство с ценностями: отечество, нравственность, долг, милосердие, миролюбие.</w:t>
      </w:r>
    </w:p>
    <w:p w:rsidR="00DB217F" w:rsidRPr="005F4F44" w:rsidRDefault="00DB217F" w:rsidP="00DB217F">
      <w:pPr>
        <w:pStyle w:val="Standard"/>
        <w:numPr>
          <w:ilvl w:val="0"/>
          <w:numId w:val="3"/>
        </w:numPr>
        <w:ind w:left="-426" w:right="-462" w:firstLine="426"/>
        <w:jc w:val="both"/>
        <w:rPr>
          <w:color w:val="000000"/>
        </w:rPr>
      </w:pPr>
      <w:r w:rsidRPr="005F4F44">
        <w:rPr>
          <w:color w:val="000000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DB217F" w:rsidRDefault="00DB217F" w:rsidP="00DB217F"/>
    <w:p w:rsidR="00DB217F" w:rsidRDefault="00DB217F" w:rsidP="00DB217F">
      <w:pPr>
        <w:widowControl/>
        <w:ind w:right="-462"/>
        <w:jc w:val="center"/>
        <w:rPr>
          <w:rFonts w:eastAsia="Times New Roman" w:cs="Times New Roman"/>
          <w:b/>
          <w:lang w:bidi="ar-SA"/>
        </w:rPr>
      </w:pPr>
    </w:p>
    <w:p w:rsidR="00DB217F" w:rsidRDefault="00DB217F" w:rsidP="00DB217F">
      <w:pPr>
        <w:widowControl/>
        <w:ind w:right="-462"/>
        <w:jc w:val="center"/>
        <w:rPr>
          <w:rFonts w:eastAsia="Times New Roman" w:cs="Times New Roman"/>
          <w:b/>
          <w:lang w:bidi="ar-SA"/>
        </w:rPr>
      </w:pPr>
    </w:p>
    <w:p w:rsidR="00DB217F" w:rsidRDefault="00DB217F" w:rsidP="00DB217F">
      <w:pPr>
        <w:widowControl/>
        <w:ind w:right="-462"/>
        <w:jc w:val="center"/>
        <w:rPr>
          <w:rFonts w:eastAsia="Times New Roman" w:cs="Times New Roman"/>
          <w:b/>
          <w:lang w:bidi="ar-SA"/>
        </w:rPr>
      </w:pPr>
    </w:p>
    <w:p w:rsidR="00DB217F" w:rsidRDefault="00DB217F" w:rsidP="00DB217F">
      <w:pPr>
        <w:widowControl/>
        <w:ind w:right="-462"/>
        <w:jc w:val="center"/>
        <w:rPr>
          <w:rFonts w:eastAsia="Times New Roman" w:cs="Times New Roman"/>
          <w:b/>
          <w:lang w:bidi="ar-SA"/>
        </w:rPr>
      </w:pPr>
    </w:p>
    <w:p w:rsidR="00DB217F" w:rsidRPr="002B76AB" w:rsidRDefault="00DB217F" w:rsidP="00DB217F">
      <w:pPr>
        <w:widowControl/>
        <w:ind w:right="-462"/>
        <w:jc w:val="center"/>
        <w:rPr>
          <w:rFonts w:eastAsia="Times New Roman" w:cs="Times New Roman"/>
          <w:b/>
          <w:lang w:bidi="ar-SA"/>
        </w:rPr>
      </w:pPr>
      <w:r w:rsidRPr="002B76AB">
        <w:rPr>
          <w:rFonts w:eastAsia="Times New Roman" w:cs="Times New Roman"/>
          <w:b/>
          <w:lang w:bidi="ar-SA"/>
        </w:rPr>
        <w:t>ОБЩАЯ ХАРАКТЕРИСТИКА МОДУЛЯ</w:t>
      </w:r>
    </w:p>
    <w:p w:rsidR="00DB217F" w:rsidRPr="002B76AB" w:rsidRDefault="00DB217F" w:rsidP="00DB217F">
      <w:pPr>
        <w:widowControl/>
        <w:ind w:left="-426" w:right="-462" w:firstLine="426"/>
        <w:jc w:val="center"/>
        <w:rPr>
          <w:rFonts w:eastAsia="Times New Roman" w:cs="Times New Roman"/>
          <w:b/>
          <w:lang w:bidi="ar-SA"/>
        </w:rPr>
      </w:pPr>
      <w:r w:rsidRPr="002B76AB">
        <w:rPr>
          <w:rFonts w:eastAsia="Times New Roman" w:cs="Times New Roman"/>
          <w:b/>
          <w:bCs/>
          <w:color w:val="000000"/>
          <w:lang w:bidi="ar-SA"/>
        </w:rPr>
        <w:t xml:space="preserve">«Основы православной культуры» учебного курса </w:t>
      </w:r>
      <w:r w:rsidRPr="002B76AB">
        <w:rPr>
          <w:rFonts w:eastAsia="Times New Roman" w:cs="Times New Roman"/>
          <w:b/>
          <w:lang w:bidi="ar-SA"/>
        </w:rPr>
        <w:t>«Основы религиозных культур и светской этики».</w:t>
      </w:r>
    </w:p>
    <w:p w:rsidR="00DB217F" w:rsidRPr="002B76AB" w:rsidRDefault="00DB217F" w:rsidP="007115A7">
      <w:pPr>
        <w:widowControl/>
        <w:spacing w:line="360" w:lineRule="auto"/>
        <w:ind w:left="-426" w:right="-462" w:firstLine="426"/>
        <w:contextualSpacing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Проблема воспитания толерантности и нравственной иденти</w:t>
      </w:r>
      <w:r w:rsidRPr="002B76AB">
        <w:rPr>
          <w:rFonts w:eastAsia="Times New Roman" w:cs="Times New Roman"/>
          <w:color w:val="000000"/>
          <w:lang w:bidi="ar-SA"/>
        </w:rPr>
        <w:softHyphen/>
        <w:t>фикации подрастающего поколения сегодня волнует обществен</w:t>
      </w:r>
      <w:r w:rsidRPr="002B76AB">
        <w:rPr>
          <w:rFonts w:eastAsia="Times New Roman" w:cs="Times New Roman"/>
          <w:color w:val="000000"/>
          <w:lang w:bidi="ar-SA"/>
        </w:rPr>
        <w:softHyphen/>
        <w:t>ность во всём мире и в нашей стране в частности. Вполне оче</w:t>
      </w:r>
      <w:r w:rsidRPr="002B76AB">
        <w:rPr>
          <w:rFonts w:eastAsia="Times New Roman" w:cs="Times New Roman"/>
          <w:color w:val="000000"/>
          <w:lang w:bidi="ar-SA"/>
        </w:rPr>
        <w:softHyphen/>
        <w:t>видно, что воспитательную составляющую наряду с научными зна</w:t>
      </w:r>
      <w:r w:rsidRPr="002B76AB">
        <w:rPr>
          <w:rFonts w:eastAsia="Times New Roman" w:cs="Times New Roman"/>
          <w:color w:val="000000"/>
          <w:lang w:bidi="ar-SA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DB217F" w:rsidRPr="002B76AB" w:rsidRDefault="00DB217F" w:rsidP="007115A7">
      <w:pPr>
        <w:widowControl/>
        <w:spacing w:line="360" w:lineRule="auto"/>
        <w:ind w:left="-426" w:right="-462" w:firstLine="426"/>
        <w:jc w:val="both"/>
        <w:rPr>
          <w:rFonts w:eastAsia="Times New Roman" w:cs="Times New Roman"/>
          <w:lang w:bidi="ar-SA"/>
        </w:rPr>
      </w:pPr>
      <w:proofErr w:type="gramStart"/>
      <w:r w:rsidRPr="002B76AB">
        <w:rPr>
          <w:rFonts w:eastAsia="Times New Roman" w:cs="Times New Roman"/>
          <w:color w:val="000000"/>
          <w:lang w:bidi="ar-SA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2B76AB">
        <w:rPr>
          <w:rFonts w:eastAsia="Times New Roman" w:cs="Times New Roman"/>
          <w:color w:val="000000"/>
          <w:lang w:bidi="ar-SA"/>
        </w:rPr>
        <w:softHyphen/>
        <w:t>ственные ценности, гуманизм и духовные традиции</w:t>
      </w:r>
      <w:r w:rsidRPr="002B76AB">
        <w:rPr>
          <w:rFonts w:eastAsia="Times New Roman" w:cs="Times New Roman"/>
          <w:b/>
          <w:bCs/>
          <w:color w:val="000000"/>
          <w:lang w:bidi="ar-SA"/>
        </w:rPr>
        <w:t xml:space="preserve"> «Основы православной культуры» </w:t>
      </w:r>
      <w:r w:rsidRPr="002B76AB">
        <w:rPr>
          <w:rFonts w:eastAsia="Times New Roman" w:cs="Times New Roman"/>
          <w:color w:val="000000"/>
          <w:lang w:bidi="ar-SA"/>
        </w:rPr>
        <w:t>(ОПК) — учебный предмет, включённый Министерством образования и науки Российской Федерации в школьную программу в качестве федерального образовательного компонента в рамках курса «Основы религиозных</w:t>
      </w:r>
      <w:proofErr w:type="gramEnd"/>
      <w:r w:rsidRPr="002B76AB">
        <w:rPr>
          <w:rFonts w:eastAsia="Times New Roman" w:cs="Times New Roman"/>
          <w:color w:val="000000"/>
          <w:lang w:bidi="ar-SA"/>
        </w:rPr>
        <w:t xml:space="preserve"> культур и светской этики».</w:t>
      </w:r>
    </w:p>
    <w:p w:rsidR="00DB217F" w:rsidRPr="002B76AB" w:rsidRDefault="00DB217F" w:rsidP="007115A7">
      <w:pPr>
        <w:widowControl/>
        <w:spacing w:line="360" w:lineRule="auto"/>
        <w:ind w:left="-426" w:right="-462" w:firstLine="426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Учебны</w:t>
      </w:r>
      <w:r>
        <w:rPr>
          <w:rFonts w:eastAsia="Times New Roman" w:cs="Times New Roman"/>
          <w:color w:val="000000"/>
          <w:lang w:bidi="ar-SA"/>
        </w:rPr>
        <w:t xml:space="preserve">й курс </w:t>
      </w:r>
      <w:r w:rsidRPr="002B76AB">
        <w:rPr>
          <w:rFonts w:eastAsia="Times New Roman" w:cs="Times New Roman"/>
          <w:color w:val="000000"/>
          <w:lang w:bidi="ar-SA"/>
        </w:rPr>
        <w:t>является культурологическим и напр</w:t>
      </w:r>
      <w:r>
        <w:rPr>
          <w:rFonts w:eastAsia="Times New Roman" w:cs="Times New Roman"/>
          <w:color w:val="000000"/>
          <w:lang w:bidi="ar-SA"/>
        </w:rPr>
        <w:t xml:space="preserve">авлен на развитие у школьников </w:t>
      </w:r>
      <w:r w:rsidRPr="002B76AB">
        <w:rPr>
          <w:rFonts w:eastAsia="Times New Roman" w:cs="Times New Roman"/>
          <w:color w:val="000000"/>
          <w:lang w:bidi="ar-SA"/>
        </w:rPr>
        <w:t>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DB217F" w:rsidRDefault="00DB217F" w:rsidP="007115A7">
      <w:pPr>
        <w:widowControl/>
        <w:spacing w:line="360" w:lineRule="auto"/>
        <w:ind w:left="-426" w:right="-462" w:firstLine="426"/>
        <w:jc w:val="both"/>
        <w:rPr>
          <w:rFonts w:eastAsia="Calibri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Преподавание </w:t>
      </w:r>
      <w:r w:rsidRPr="002B76AB">
        <w:rPr>
          <w:rFonts w:eastAsia="Times New Roman" w:cs="Times New Roman"/>
          <w:color w:val="000000"/>
          <w:lang w:bidi="ar-SA"/>
        </w:rPr>
        <w:t>основ православной культуры призвано с</w:t>
      </w:r>
      <w:r>
        <w:rPr>
          <w:rFonts w:eastAsia="Times New Roman" w:cs="Times New Roman"/>
          <w:color w:val="000000"/>
          <w:lang w:bidi="ar-SA"/>
        </w:rPr>
        <w:t xml:space="preserve">ыграть важную роль не только в </w:t>
      </w:r>
      <w:r w:rsidRPr="002B76AB">
        <w:rPr>
          <w:rFonts w:eastAsia="Times New Roman" w:cs="Times New Roman"/>
          <w:color w:val="000000"/>
          <w:lang w:bidi="ar-SA"/>
        </w:rPr>
        <w:t>расширении образовательного кругозора учащегося, но и в воспит</w:t>
      </w:r>
      <w:r>
        <w:rPr>
          <w:rFonts w:eastAsia="Times New Roman" w:cs="Times New Roman"/>
          <w:color w:val="000000"/>
          <w:lang w:bidi="ar-SA"/>
        </w:rPr>
        <w:t xml:space="preserve">ательном процессе формирования </w:t>
      </w:r>
      <w:r w:rsidRPr="002B76AB">
        <w:rPr>
          <w:rFonts w:eastAsia="Times New Roman" w:cs="Times New Roman"/>
          <w:color w:val="000000"/>
          <w:lang w:bidi="ar-SA"/>
        </w:rPr>
        <w:t xml:space="preserve">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  <w:r w:rsidRPr="002B76AB">
        <w:rPr>
          <w:rFonts w:eastAsia="Calibri" w:cs="Times New Roman"/>
          <w:color w:val="000000"/>
          <w:lang w:bidi="ar-SA"/>
        </w:rPr>
        <w:t>Ознакомление с нравс</w:t>
      </w:r>
      <w:r>
        <w:rPr>
          <w:rFonts w:eastAsia="Calibri" w:cs="Times New Roman"/>
          <w:color w:val="000000"/>
          <w:lang w:bidi="ar-SA"/>
        </w:rPr>
        <w:t xml:space="preserve">твенными идеалами и ценностями </w:t>
      </w:r>
      <w:r w:rsidRPr="002B76AB">
        <w:rPr>
          <w:rFonts w:eastAsia="Calibri" w:cs="Times New Roman"/>
          <w:color w:val="000000"/>
          <w:lang w:bidi="ar-SA"/>
        </w:rPr>
        <w:t>православных духовных традиций России происходит в контексте, отражающем связь прошлого и настоящего.</w:t>
      </w:r>
    </w:p>
    <w:p w:rsidR="00DB217F" w:rsidRPr="002B76AB" w:rsidRDefault="00DB217F" w:rsidP="007115A7">
      <w:pPr>
        <w:widowControl/>
        <w:spacing w:line="360" w:lineRule="auto"/>
        <w:ind w:left="-426" w:right="-462" w:firstLine="426"/>
        <w:jc w:val="both"/>
        <w:rPr>
          <w:rFonts w:eastAsia="Calibri" w:cs="Times New Roman"/>
          <w:color w:val="000000"/>
          <w:lang w:bidi="ar-SA"/>
        </w:rPr>
      </w:pPr>
      <w:r w:rsidRPr="002B76AB">
        <w:rPr>
          <w:rFonts w:eastAsia="Times New Roman" w:cs="Times New Roman"/>
          <w:lang w:bidi="ar-SA"/>
        </w:rPr>
        <w:t>При изучении модуля «ОПК</w:t>
      </w:r>
      <w:r>
        <w:rPr>
          <w:rFonts w:eastAsia="Times New Roman" w:cs="Times New Roman"/>
          <w:lang w:bidi="ar-SA"/>
        </w:rPr>
        <w:t xml:space="preserve">» предполагается интеграция с предметами </w:t>
      </w:r>
      <w:r w:rsidRPr="002B76AB">
        <w:rPr>
          <w:rFonts w:eastAsia="Times New Roman" w:cs="Times New Roman"/>
          <w:lang w:bidi="ar-SA"/>
        </w:rPr>
        <w:t>«Литература», «Музыка», «История», «Изобразительное искусство».</w:t>
      </w:r>
    </w:p>
    <w:p w:rsidR="00DB217F" w:rsidRPr="002B76AB" w:rsidRDefault="00DB217F" w:rsidP="007115A7">
      <w:pPr>
        <w:spacing w:line="360" w:lineRule="auto"/>
        <w:ind w:right="-455"/>
        <w:jc w:val="both"/>
      </w:pPr>
      <w:r w:rsidRPr="002B76AB">
        <w:t>В соответствии с целями и требованиями ФГОС модуль «ОПК» направлен</w:t>
      </w:r>
      <w:r>
        <w:t xml:space="preserve"> на формирование у обучающихся </w:t>
      </w:r>
      <w:r w:rsidRPr="002B76AB">
        <w:t xml:space="preserve">личностных, </w:t>
      </w:r>
      <w:proofErr w:type="spellStart"/>
      <w:r w:rsidRPr="002B76AB">
        <w:t>метапредметных</w:t>
      </w:r>
      <w:proofErr w:type="spellEnd"/>
      <w:r w:rsidRPr="002B76AB">
        <w:t xml:space="preserve"> и предметных результатов.</w:t>
      </w:r>
    </w:p>
    <w:p w:rsidR="00DB217F" w:rsidRDefault="00DB217F" w:rsidP="007115A7">
      <w:pPr>
        <w:spacing w:line="360" w:lineRule="auto"/>
      </w:pPr>
    </w:p>
    <w:p w:rsidR="00DB217F" w:rsidRDefault="00DB217F" w:rsidP="00DB217F">
      <w:pPr>
        <w:widowControl/>
        <w:spacing w:before="100" w:after="10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DB217F" w:rsidRDefault="00DB217F" w:rsidP="00DB217F">
      <w:pPr>
        <w:widowControl/>
        <w:spacing w:before="100" w:after="10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7115A7" w:rsidRDefault="007115A7" w:rsidP="00350548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7115A7" w:rsidRDefault="007115A7" w:rsidP="00350548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7115A7" w:rsidRDefault="007115A7" w:rsidP="00350548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7115A7" w:rsidRDefault="007115A7" w:rsidP="00350548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DB217F" w:rsidRDefault="00DB217F" w:rsidP="00DB217F">
      <w:pPr>
        <w:widowControl/>
        <w:spacing w:before="100" w:after="10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350548" w:rsidRPr="002B76AB" w:rsidRDefault="00350548" w:rsidP="00350548">
      <w:pPr>
        <w:ind w:left="-426" w:right="-462" w:firstLine="426"/>
        <w:jc w:val="center"/>
        <w:rPr>
          <w:b/>
        </w:rPr>
      </w:pPr>
      <w:r w:rsidRPr="002B76AB">
        <w:rPr>
          <w:b/>
        </w:rPr>
        <w:t>МЕСТО УЧЕБНОГО КУРСА В УЧЕБНОМ ПЛАНЕ</w:t>
      </w:r>
    </w:p>
    <w:p w:rsidR="00350548" w:rsidRPr="002B76AB" w:rsidRDefault="00350548" w:rsidP="00350548">
      <w:pPr>
        <w:ind w:left="-426" w:right="-462" w:firstLine="426"/>
        <w:contextualSpacing/>
        <w:jc w:val="both"/>
        <w:rPr>
          <w:rFonts w:cs="Times New Roman"/>
        </w:rPr>
      </w:pPr>
      <w:r w:rsidRPr="002B76AB">
        <w:rPr>
          <w:rFonts w:cs="Times New Roman"/>
        </w:rPr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350548" w:rsidRPr="002B76AB" w:rsidRDefault="00350548" w:rsidP="00350548">
      <w:pPr>
        <w:widowControl/>
        <w:ind w:left="-426" w:right="-462" w:firstLine="426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Учебный предмет «Основы религиозных культур и светской этики» входит в обязательную часть федерального государственного образовательного стандарта начального общего образования (раздел</w:t>
      </w:r>
      <w:r w:rsidRPr="002B76AB">
        <w:rPr>
          <w:rFonts w:eastAsia="Times New Roman" w:cs="Times New Roman"/>
          <w:b/>
          <w:lang w:bidi="ar-SA"/>
        </w:rPr>
        <w:t xml:space="preserve"> «</w:t>
      </w:r>
      <w:r>
        <w:rPr>
          <w:rFonts w:eastAsia="Times New Roman" w:cs="Times New Roman"/>
          <w:lang w:bidi="ar-SA"/>
        </w:rPr>
        <w:t xml:space="preserve">Основы </w:t>
      </w:r>
      <w:r w:rsidRPr="002B76AB">
        <w:rPr>
          <w:rFonts w:eastAsia="Times New Roman" w:cs="Times New Roman"/>
          <w:lang w:bidi="ar-SA"/>
        </w:rPr>
        <w:t xml:space="preserve">духовно-нравственной культуры народов России») и согласно учебному плану </w:t>
      </w:r>
      <w:r w:rsidR="006331EB">
        <w:rPr>
          <w:rFonts w:eastAsia="Times New Roman" w:cs="Times New Roman"/>
          <w:lang w:bidi="ar-SA"/>
        </w:rPr>
        <w:t>МОУ Васильковская ООШ</w:t>
      </w:r>
      <w:r>
        <w:rPr>
          <w:rFonts w:eastAsia="Times New Roman" w:cs="Times New Roman"/>
          <w:lang w:bidi="ar-SA"/>
        </w:rPr>
        <w:t xml:space="preserve">» </w:t>
      </w:r>
      <w:r w:rsidRPr="002B76AB">
        <w:rPr>
          <w:rFonts w:eastAsia="Times New Roman" w:cs="Times New Roman"/>
          <w:lang w:bidi="ar-SA"/>
        </w:rPr>
        <w:t>изучается в 4 классе 1 час в неделю, всего 34 часа в год.</w:t>
      </w:r>
    </w:p>
    <w:p w:rsidR="00350548" w:rsidRPr="002B76AB" w:rsidRDefault="00350548" w:rsidP="003505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62" w:firstLine="426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Изу</w:t>
      </w:r>
      <w:r>
        <w:rPr>
          <w:rFonts w:eastAsia="Times New Roman" w:cs="Times New Roman"/>
          <w:color w:val="000000"/>
          <w:lang w:bidi="ar-SA"/>
        </w:rPr>
        <w:t xml:space="preserve">чается </w:t>
      </w:r>
      <w:proofErr w:type="gramStart"/>
      <w:r>
        <w:rPr>
          <w:rFonts w:eastAsia="Times New Roman" w:cs="Times New Roman"/>
          <w:color w:val="000000"/>
          <w:lang w:bidi="ar-SA"/>
        </w:rPr>
        <w:t>обучающимися</w:t>
      </w:r>
      <w:proofErr w:type="gramEnd"/>
      <w:r>
        <w:rPr>
          <w:rFonts w:eastAsia="Times New Roman" w:cs="Times New Roman"/>
          <w:color w:val="000000"/>
          <w:lang w:bidi="ar-SA"/>
        </w:rPr>
        <w:t xml:space="preserve"> 4-х</w:t>
      </w:r>
      <w:r w:rsidRPr="002B76AB">
        <w:rPr>
          <w:rFonts w:eastAsia="Times New Roman" w:cs="Times New Roman"/>
          <w:color w:val="000000"/>
          <w:lang w:bidi="ar-SA"/>
        </w:rPr>
        <w:t xml:space="preserve"> классов с их согласия и по выбору родителей. </w:t>
      </w:r>
      <w:r>
        <w:rPr>
          <w:rFonts w:eastAsia="Times New Roman" w:cs="Times New Roman"/>
          <w:lang w:bidi="ar-SA"/>
        </w:rPr>
        <w:t xml:space="preserve">Модуль </w:t>
      </w:r>
      <w:r w:rsidRPr="002B76AB">
        <w:rPr>
          <w:rFonts w:eastAsia="Times New Roman" w:cs="Times New Roman"/>
          <w:lang w:bidi="ar-SA"/>
        </w:rPr>
        <w:t>изучается на переходном этапе от начальной к основной ступени общеобразовательной школы.</w:t>
      </w:r>
      <w:r w:rsidRPr="002B76AB">
        <w:rPr>
          <w:rFonts w:eastAsia="Times New Roman" w:cs="Times New Roman"/>
          <w:color w:val="000000"/>
          <w:lang w:bidi="ar-SA"/>
        </w:rPr>
        <w:t xml:space="preserve"> </w:t>
      </w:r>
      <w:r w:rsidRPr="002B76AB">
        <w:rPr>
          <w:rFonts w:eastAsia="Times New Roman" w:cs="Times New Roman"/>
          <w:lang w:bidi="ar-SA"/>
        </w:rPr>
        <w:t>По месту в учебном плане и по содержанию он является связующим звеном между двумя этапами гуманитарного образования и воспитания: дополняет мировоззренческие аспекты, которые формируются у учащихся в процессе изучения материала учебного предмета «Окружающий мир», и предваряет изучение гуманитарных предметов 5 класса (например, истории и пр.).</w:t>
      </w:r>
    </w:p>
    <w:p w:rsidR="00DB217F" w:rsidRDefault="00DB217F" w:rsidP="007115A7">
      <w:pPr>
        <w:widowControl/>
        <w:spacing w:before="100" w:after="100"/>
        <w:rPr>
          <w:rFonts w:eastAsia="Times New Roman" w:cs="Times New Roman"/>
          <w:b/>
          <w:sz w:val="28"/>
          <w:szCs w:val="28"/>
          <w:lang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Планируемые результаты изучения курса «ОРКСЭ»</w:t>
      </w:r>
    </w:p>
    <w:p w:rsidR="00BF59CE" w:rsidRPr="00BF59CE" w:rsidRDefault="00BF59CE" w:rsidP="00BF59C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Личностными результатами </w:t>
      </w:r>
      <w:r w:rsidRPr="00BF59CE">
        <w:rPr>
          <w:rFonts w:eastAsia="Times New Roman" w:cs="Times New Roman"/>
          <w:color w:val="000000"/>
          <w:kern w:val="0"/>
          <w:lang w:eastAsia="ru-RU" w:bidi="ar-SA"/>
        </w:rPr>
        <w:t>изучения данного курса должны быть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следующие умения школьников: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объяснять и обосновывать с точки зрения общепринятых норм и ценностей, какие поступки считаются хорошими и плохими;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опираясь на эти правила, делать выбор своих поступков в предложенных ситуациях;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чувствовать ответственность за свой выбор; понимать, что человек всегда несёт ответственность за свои поступки;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spellStart"/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Метапредметными</w:t>
      </w:r>
      <w:proofErr w:type="spellEnd"/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результатами (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регулятивные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>, познавательные и коммуникативные):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Регулятивные УУД: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самостоятельно формулировать цели урока после предварительного обсуждения;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совместно с учителем обнаруживать и формулировать учебную задачу (проблему);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совместно с учителем составлять план решения проблемы;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работая по плану, сверять свои действия с целью и при необходимости исправлять ошибки с помощью учителя;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lastRenderedPageBreak/>
        <w:t>– в диалоге с учителем вырабатывать критерии оценки и оценивать свою работу и работу других учащихся.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Познавательные УУД: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добывать новые знания: извлекать информацию, представленную в разных формах (текст, таблица, схема, рисунок и др.);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– 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от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известного; выделять главное; составлять план;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перерабатывать полученную информацию: сравнивать и группировать факты и явления; определять причины явлений и событий;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перерабатывать полученную информацию: делать выводы на основе обобщения знаний;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преобразовывать информацию из одной формы в другую: составлять простой план учебно-научного текста;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преобразовывать информацию из одной формы в другую: представлять информацию в виде текста, таблицы, схемы.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Коммуникативные УУД: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доносить свою позицию до других людей: высказывать свою точку  зрения и обосновывать её, приводя аргументы;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слушать других людей, рассматривать их точки зрения, относиться к ним с уважением, быть готовым изменить свою точку зрения;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договариваться с людьми: сотрудничать в совместном решении задачи, выполняя разные роли в группе.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Средства формирования коммуникативных УУД – это технология проблемного диалога (побуждающий и подводящий диалог), работа в малых группах.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294508" w:rsidRDefault="00294508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  <w:t>Предметные результаты</w:t>
      </w: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r w:rsidRPr="00BF59CE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- знание, понимание и принятие 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обучающимися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осознание ценности нравственности духовности в человеческой жизни.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 1-й линии развития </w:t>
      </w:r>
      <w:r w:rsidRPr="00BF59CE">
        <w:rPr>
          <w:rFonts w:eastAsia="Times New Roman" w:cs="Times New Roman"/>
          <w:color w:val="000000"/>
          <w:kern w:val="0"/>
          <w:lang w:eastAsia="ru-RU" w:bidi="ar-SA"/>
        </w:rPr>
        <w:t>относятся следующие из них: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излагать своё мнение по поводу значения светской и религиозной культуры в жизни отдельных людей и общества;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знать основные понятия религиозных культур, их особенности и традиции, историю их возникновения в мире и в России;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осознавать сходство некоторых важных духовно-нравственных оснований разных религий при их существенных отличиях.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Ко 2-й линии развития </w:t>
      </w:r>
      <w:r w:rsidRPr="00BF59CE">
        <w:rPr>
          <w:rFonts w:eastAsia="Times New Roman" w:cs="Times New Roman"/>
          <w:color w:val="000000"/>
          <w:kern w:val="0"/>
          <w:lang w:eastAsia="ru-RU" w:bidi="ar-SA"/>
        </w:rPr>
        <w:t>относятся следующие знания и умения: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строить толерантные отношения с представителями разных мировоззрений и культурных традиций;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делать свой выбор в учебных моделях общественно значимых жизненных ситуаций и отвечать за него;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договариваться с людьми, предотвращая или преодолевая конфликты в учебных моделях жизненных ситуаций;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осознавать разницу между «внутренней искренней верой» и «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внешним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обрядоверием</w:t>
      </w:r>
      <w:proofErr w:type="spellEnd"/>
      <w:r w:rsidRPr="00BF59CE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– на самом простом уровне различать традиционные религии и тоталитарные секты.</w:t>
      </w:r>
    </w:p>
    <w:p w:rsidR="00BF59CE" w:rsidRPr="00BF59CE" w:rsidRDefault="00BF59CE" w:rsidP="00BF59C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Диагностика успешности достижения этих результатов 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осуществляется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 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BF59CE" w:rsidRPr="00BF59CE" w:rsidRDefault="00BF59CE" w:rsidP="00BF59C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BF59CE" w:rsidRDefault="00BF59CE" w:rsidP="00BF59C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0548" w:rsidRDefault="00350548" w:rsidP="0035054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115A7" w:rsidRDefault="007115A7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ПЛАНИРУЕМЫЕ РЕЗУЛЬТАТЫ ИЗУЧЕНИЯ КУРСА «ОСНОВЫ ПРАВОСЛАВНОЙ КУЛЬТУРЫ»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Личностные результаты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формирование основ российской гражданской идентичности, чувства гордости за свою Родину;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развитие этических чувств как регуляторов морального поведения;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развитие начальных форм регуляции своих эмоциональных состояний;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развитие навыков сотрудничества </w:t>
      </w:r>
      <w:proofErr w:type="gramStart"/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со</w:t>
      </w:r>
      <w:proofErr w:type="gramEnd"/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350548" w:rsidRPr="00350548" w:rsidRDefault="00350548" w:rsidP="00350548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наличие мотивации к труду, работе на результат, бережному отношению к материальным и духовным ценностям.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proofErr w:type="spellStart"/>
      <w:r w:rsidRPr="0035054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Метапредметные</w:t>
      </w:r>
      <w:proofErr w:type="spellEnd"/>
      <w:r w:rsidRPr="0035054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 результаты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Регулятивные УУД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научится</w:t>
      </w:r>
      <w:r w:rsidRPr="00350548">
        <w:rPr>
          <w:rFonts w:eastAsia="Times New Roman" w:cs="Times New Roman"/>
          <w:i/>
          <w:iCs/>
          <w:color w:val="000000"/>
          <w:kern w:val="0"/>
          <w:lang w:eastAsia="ru-RU" w:bidi="ar-SA"/>
        </w:rPr>
        <w:t>:</w:t>
      </w:r>
    </w:p>
    <w:p w:rsidR="00350548" w:rsidRPr="00350548" w:rsidRDefault="00350548" w:rsidP="00350548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350548" w:rsidRPr="00350548" w:rsidRDefault="00350548" w:rsidP="00350548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учитывать выделенные учителем ориентиры действия в новом учебном материале в сотрудничестве с учителем;</w:t>
      </w:r>
    </w:p>
    <w:p w:rsidR="00350548" w:rsidRPr="00350548" w:rsidRDefault="00350548" w:rsidP="00350548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50548" w:rsidRPr="00350548" w:rsidRDefault="00350548" w:rsidP="00350548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адекватно воспринимать предложения и оценку учителей, товарищей, родителей и других людей;</w:t>
      </w:r>
    </w:p>
    <w:p w:rsidR="00350548" w:rsidRPr="00350548" w:rsidRDefault="00350548" w:rsidP="00350548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различать способ и результат действия.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получит возможность научиться</w:t>
      </w:r>
      <w:r w:rsidRPr="00350548">
        <w:rPr>
          <w:rFonts w:eastAsia="Times New Roman" w:cs="Times New Roman"/>
          <w:i/>
          <w:iCs/>
          <w:color w:val="000000"/>
          <w:kern w:val="0"/>
          <w:lang w:eastAsia="ru-RU" w:bidi="ar-SA"/>
        </w:rPr>
        <w:t>:</w:t>
      </w:r>
    </w:p>
    <w:p w:rsidR="00350548" w:rsidRPr="00350548" w:rsidRDefault="00350548" w:rsidP="00350548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в сотрудничестве с учителем ставить новые учебные задачи;</w:t>
      </w:r>
    </w:p>
    <w:p w:rsidR="00350548" w:rsidRPr="00350548" w:rsidRDefault="00350548" w:rsidP="00350548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преобразовывать практическую задачу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в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 познавательную;</w:t>
      </w:r>
    </w:p>
    <w:p w:rsidR="00350548" w:rsidRPr="00350548" w:rsidRDefault="00350548" w:rsidP="00350548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проявлять познавательную инициативу в учебном сотрудничестве;</w:t>
      </w:r>
    </w:p>
    <w:p w:rsidR="00350548" w:rsidRPr="00350548" w:rsidRDefault="00350548" w:rsidP="00350548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350548" w:rsidRPr="00350548" w:rsidRDefault="00350548" w:rsidP="00350548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исполнение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 как по ходу его реализации, так и в конце действия.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Познавательные УУД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научится</w:t>
      </w:r>
      <w:r w:rsidRPr="00350548">
        <w:rPr>
          <w:rFonts w:eastAsia="Times New Roman" w:cs="Times New Roman"/>
          <w:i/>
          <w:iCs/>
          <w:color w:val="000000"/>
          <w:kern w:val="0"/>
          <w:lang w:eastAsia="ru-RU" w:bidi="ar-SA"/>
        </w:rPr>
        <w:t>: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запись (фиксацию) выборочной информации, в том числе с помощью инструментов ИКТ;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овладеет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строить сообщения в устной и письменной форме;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анализ объектов с выделением существенных и несущественных признаков;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синтез как составление целого из частей;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проводить сравнение и классификацию по заданным критериям;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устанавливать причинно-следственные связи в изучаемом круге явлений;</w:t>
      </w:r>
    </w:p>
    <w:p w:rsidR="00350548" w:rsidRPr="00350548" w:rsidRDefault="00350548" w:rsidP="00350548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30" w:after="30" w:line="276" w:lineRule="auto"/>
        <w:ind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устанавливать аналогии.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получит возможность научиться</w:t>
      </w:r>
      <w:r w:rsidRPr="00350548">
        <w:rPr>
          <w:rFonts w:eastAsia="Times New Roman" w:cs="Times New Roman"/>
          <w:i/>
          <w:iCs/>
          <w:color w:val="000000"/>
          <w:kern w:val="0"/>
          <w:lang w:eastAsia="ru-RU" w:bidi="ar-SA"/>
        </w:rPr>
        <w:t>:</w:t>
      </w:r>
    </w:p>
    <w:p w:rsidR="00350548" w:rsidRPr="00350548" w:rsidRDefault="00350548" w:rsidP="00350548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расширенный поиск информации с использованием ресурсов библиотек и сети Интернет;</w:t>
      </w:r>
    </w:p>
    <w:p w:rsidR="00350548" w:rsidRPr="00350548" w:rsidRDefault="00350548" w:rsidP="00350548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осознанно и произвольно строить сообщения в устной и письменной форме;</w:t>
      </w:r>
    </w:p>
    <w:p w:rsidR="00350548" w:rsidRPr="00350548" w:rsidRDefault="00350548" w:rsidP="00350548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выбор наиболее эффективных способов решения задач в зависимости от конкретных условий;</w:t>
      </w:r>
    </w:p>
    <w:p w:rsidR="00350548" w:rsidRPr="00350548" w:rsidRDefault="00350548" w:rsidP="00350548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строить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логическое рассуждение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>, включающее установление причинно-следственных связей.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Коммуникативные УУД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научится</w:t>
      </w:r>
      <w:r w:rsidRPr="00350548">
        <w:rPr>
          <w:rFonts w:eastAsia="Times New Roman" w:cs="Times New Roman"/>
          <w:i/>
          <w:iCs/>
          <w:color w:val="000000"/>
          <w:kern w:val="0"/>
          <w:lang w:eastAsia="ru-RU" w:bidi="ar-SA"/>
        </w:rPr>
        <w:t>: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собственной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>, и ориентироваться на позицию партнёра в общении и взаимодействии;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учитывать разные мнения и стремиться к координации различных позиций в сотрудничестве;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формулировать собственное мнение и позицию;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строить понятные для партнёра высказывания, учитывающие, что партнёр знает и видит, а что нет;</w:t>
      </w:r>
    </w:p>
    <w:p w:rsidR="00350548" w:rsidRPr="00350548" w:rsidRDefault="00350548" w:rsidP="00350548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задавать вопросы.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получит возможность научиться: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учитывать и координировать в сотрудничестве позиции других людей, отличные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от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 собственной;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учитывать разные мнения и интересы и обосновывать собственную позицию;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со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осуществлять взаимный контроль и оказывать в сотрудничестве необходимую взаимопомощь;</w:t>
      </w:r>
    </w:p>
    <w:p w:rsidR="00350548" w:rsidRPr="00350548" w:rsidRDefault="00350548" w:rsidP="00350548">
      <w:pPr>
        <w:widowControl/>
        <w:numPr>
          <w:ilvl w:val="0"/>
          <w:numId w:val="26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адекватно использовать речевые средства для эффективного решения разнообразных коммуникативных задач.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Предметные результаты</w:t>
      </w:r>
    </w:p>
    <w:p w:rsidR="00350548" w:rsidRPr="00350548" w:rsidRDefault="00350548" w:rsidP="0035054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i/>
          <w:iCs/>
          <w:color w:val="000000"/>
          <w:kern w:val="0"/>
          <w:u w:val="single"/>
          <w:lang w:eastAsia="ru-RU" w:bidi="ar-SA"/>
        </w:rPr>
        <w:t>Выпускник научится: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понимание значения нравственности, веры и религии в жизни человека и общества;</w:t>
      </w:r>
      <w:r w:rsidRPr="003505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  <w:r w:rsidRPr="003505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 w:bidi="ar-SA"/>
        </w:rPr>
        <w:t> </w:t>
      </w:r>
      <w:r w:rsidRPr="00350548">
        <w:rPr>
          <w:rFonts w:eastAsia="Times New Roman" w:cs="Times New Roman"/>
          <w:color w:val="000000"/>
          <w:kern w:val="0"/>
          <w:lang w:eastAsia="ru-RU" w:bidi="ar-SA"/>
        </w:rPr>
        <w:t>формирование первоначальных представлений о Православии и его роли в культуре, истории и современности России;</w:t>
      </w:r>
      <w:r w:rsidRPr="00350548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 w:bidi="ar-SA"/>
        </w:rPr>
        <w:t> </w:t>
      </w:r>
      <w:r w:rsidRPr="00350548">
        <w:rPr>
          <w:rFonts w:eastAsia="Times New Roman" w:cs="Times New Roman"/>
          <w:color w:val="000000"/>
          <w:kern w:val="0"/>
          <w:lang w:eastAsia="ru-RU" w:bidi="ar-SA"/>
        </w:rPr>
        <w:t>общие представления об исторической роли Православия в становлении российской государственности;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 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</w:t>
      </w:r>
      <w:r w:rsidRPr="003505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осознание ценности человеческой жизни;</w:t>
      </w:r>
      <w:r w:rsidRPr="00350548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 w:bidi="ar-SA"/>
        </w:rPr>
        <w:t> 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знание важнейших страниц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 w:bidi="ar-SA"/>
        </w:rPr>
        <w:t> </w:t>
      </w:r>
      <w:r w:rsidRPr="00350548">
        <w:rPr>
          <w:rFonts w:eastAsia="Times New Roman" w:cs="Times New Roman"/>
          <w:color w:val="000000"/>
          <w:kern w:val="0"/>
          <w:lang w:eastAsia="ru-RU" w:bidi="ar-SA"/>
        </w:rPr>
        <w:t>становление внутренней установки личности поступать согласно своей совести;</w:t>
      </w:r>
    </w:p>
    <w:p w:rsidR="00350548" w:rsidRPr="00350548" w:rsidRDefault="00350548" w:rsidP="00350548">
      <w:pPr>
        <w:widowControl/>
        <w:numPr>
          <w:ilvl w:val="0"/>
          <w:numId w:val="27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350548" w:rsidRPr="00350548" w:rsidRDefault="00350548" w:rsidP="00350548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 w:bidi="ar-SA"/>
        </w:rPr>
        <w:t> </w:t>
      </w:r>
      <w:r w:rsidRPr="00350548">
        <w:rPr>
          <w:rFonts w:eastAsia="Times New Roman" w:cs="Times New Roman"/>
          <w:color w:val="000000"/>
          <w:kern w:val="0"/>
          <w:lang w:eastAsia="ru-RU" w:bidi="ar-SA"/>
        </w:rPr>
        <w:t>нравственная оценка поведения исторических лиц, героев художественных произведений и фольклора с точки зрения соответствия нравственным ценностям;</w:t>
      </w:r>
    </w:p>
    <w:p w:rsidR="00350548" w:rsidRPr="00350548" w:rsidRDefault="00350548" w:rsidP="00350548">
      <w:pPr>
        <w:widowControl/>
        <w:numPr>
          <w:ilvl w:val="0"/>
          <w:numId w:val="28"/>
        </w:numPr>
        <w:shd w:val="clear" w:color="auto" w:fill="FFFFFF"/>
        <w:suppressAutoHyphens w:val="0"/>
        <w:autoSpaceDN/>
        <w:spacing w:before="30" w:after="30" w:line="276" w:lineRule="auto"/>
        <w:ind w:left="0" w:firstLine="90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color w:val="000000"/>
          <w:kern w:val="0"/>
          <w:lang w:eastAsia="ru-RU" w:bidi="ar-SA"/>
        </w:rPr>
        <w:t xml:space="preserve">получат возможность приобрести базовые умения работы с </w:t>
      </w:r>
      <w:proofErr w:type="gramStart"/>
      <w:r w:rsidRPr="00350548">
        <w:rPr>
          <w:rFonts w:eastAsia="Times New Roman" w:cs="Times New Roman"/>
          <w:color w:val="000000"/>
          <w:kern w:val="0"/>
          <w:lang w:eastAsia="ru-RU" w:bidi="ar-SA"/>
        </w:rPr>
        <w:t>ИКТ-средствами</w:t>
      </w:r>
      <w:proofErr w:type="gramEnd"/>
      <w:r w:rsidRPr="00350548">
        <w:rPr>
          <w:rFonts w:eastAsia="Times New Roman" w:cs="Times New Roman"/>
          <w:color w:val="000000"/>
          <w:kern w:val="0"/>
          <w:lang w:eastAsia="ru-RU" w:bidi="ar-SA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сообщений.</w:t>
      </w:r>
    </w:p>
    <w:p w:rsidR="00BF59CE" w:rsidRDefault="00BF59CE" w:rsidP="00BF59CE">
      <w:pPr>
        <w:widowControl/>
        <w:suppressAutoHyphens w:val="0"/>
        <w:autoSpaceDN/>
        <w:ind w:left="22" w:right="4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ind w:left="22" w:right="4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350548" w:rsidRDefault="00350548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0548" w:rsidRDefault="00350548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0548" w:rsidRDefault="00350548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0548" w:rsidRDefault="00350548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350548" w:rsidRDefault="00350548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7115A7" w:rsidRDefault="007115A7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7115A7" w:rsidRDefault="007115A7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BF59CE" w:rsidRPr="00BF59CE" w:rsidRDefault="00BF59CE" w:rsidP="00BF59CE">
      <w:pPr>
        <w:widowControl/>
        <w:suppressAutoHyphens w:val="0"/>
        <w:autoSpaceDN/>
        <w:ind w:hanging="302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F59C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Ценностные ориентиры содержания учебного модул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я «Основы православной культуры</w:t>
      </w:r>
      <w:r w:rsidRPr="00BF59C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»: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Запрос на современное образование, решающее задачи духовно-нравственного воспитания граждан России, остается слишком значимым.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Введение предмета «Основы православной культуры» должно стать первым шагом на пути восстановления в новых условиях на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Педагогическая поддержка самоопределения личности, развитие её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 всё то, в чём в нравственном отношении утверждает себя человек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Духовно-нравственное воспитание личности гражданина России – педагогически</w:t>
      </w:r>
      <w:r w:rsidRPr="00BF59CE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 </w:t>
      </w:r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организованный процесс усвоения и принятия </w:t>
      </w:r>
      <w:proofErr w:type="gramStart"/>
      <w:r w:rsidRPr="00BF59CE">
        <w:rPr>
          <w:rFonts w:eastAsia="Times New Roman" w:cs="Times New Roman"/>
          <w:color w:val="000000"/>
          <w:kern w:val="0"/>
          <w:lang w:eastAsia="ru-RU" w:bidi="ar-SA"/>
        </w:rPr>
        <w:t>обучающимися</w:t>
      </w:r>
      <w:proofErr w:type="gramEnd"/>
      <w:r w:rsidRPr="00BF59CE">
        <w:rPr>
          <w:rFonts w:eastAsia="Times New Roman" w:cs="Times New Roman"/>
          <w:color w:val="000000"/>
          <w:kern w:val="0"/>
          <w:lang w:eastAsia="ru-RU" w:bidi="ar-SA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православия), мировое сообщество.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Включение предмета «Основы православной культуры»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Патриотизм;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Социальная солидарность;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Гражданственность;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Семья;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Труд и творчество;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Наука;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Искусство и литература;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Природа;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t>- Человечество;</w:t>
      </w:r>
    </w:p>
    <w:p w:rsidR="00BF59CE" w:rsidRPr="00BF59CE" w:rsidRDefault="00BF59CE" w:rsidP="00BF59CE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F59CE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BF59CE" w:rsidRDefault="00BF59CE" w:rsidP="0088372E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350548" w:rsidRPr="00350548" w:rsidRDefault="00350548" w:rsidP="00350548">
      <w:pPr>
        <w:widowControl/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6331EB" w:rsidRDefault="006331EB" w:rsidP="007115A7">
      <w:pPr>
        <w:shd w:val="clear" w:color="auto" w:fill="FFFFFF"/>
        <w:ind w:firstLine="710"/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</w:p>
    <w:p w:rsidR="007115A7" w:rsidRPr="0088372E" w:rsidRDefault="007115A7" w:rsidP="007115A7">
      <w:pPr>
        <w:shd w:val="clear" w:color="auto" w:fill="FFFFFF"/>
        <w:ind w:firstLine="710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 w:bidi="ar-SA"/>
        </w:rPr>
        <w:t>СОДЕРЖАНИЕ ТЕМ УЧЕБНОГО КУРСА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Принципы определения содержания программы «Основы православной культуры»:</w:t>
      </w:r>
    </w:p>
    <w:p w:rsidR="007115A7" w:rsidRPr="0088372E" w:rsidRDefault="007115A7" w:rsidP="007115A7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принцип исторического соответствия религиозным традициям России;</w:t>
      </w:r>
    </w:p>
    <w:p w:rsidR="007115A7" w:rsidRPr="0088372E" w:rsidRDefault="007115A7" w:rsidP="007115A7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принцип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культуросообразности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>;</w:t>
      </w:r>
    </w:p>
    <w:p w:rsidR="007115A7" w:rsidRPr="0088372E" w:rsidRDefault="007115A7" w:rsidP="007115A7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принцип личностно-ценностного соответствия (учет возрастных и индивидуальных особенностей ребенка);</w:t>
      </w:r>
    </w:p>
    <w:p w:rsidR="007115A7" w:rsidRPr="0088372E" w:rsidRDefault="007115A7" w:rsidP="007115A7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принцип содержательных обобщений;</w:t>
      </w:r>
    </w:p>
    <w:p w:rsidR="007115A7" w:rsidRPr="0088372E" w:rsidRDefault="007115A7" w:rsidP="007115A7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30" w:after="30" w:line="276" w:lineRule="auto"/>
        <w:ind w:left="0"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принцип укрупнения дидактических единиц.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 класс (1 ч. в неделю; 34 часа)</w:t>
      </w:r>
    </w:p>
    <w:p w:rsidR="007115A7" w:rsidRPr="00350548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:lang w:eastAsia="ru-RU" w:bidi="ar-SA"/>
        </w:rPr>
      </w:pPr>
      <w:r w:rsidRPr="00350548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Знакомство с новым предметом</w:t>
      </w:r>
      <w:r w:rsidRPr="00350548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 </w:t>
      </w:r>
      <w:r w:rsidRPr="00350548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(2 ч)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Россия – наша Родина.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Россия как государство. Россия как часть планеты Земля. Представления о мире в древности. Образ мирового дерева. Историческая связь поколений. Значение семьи в жизни человека и человечества. Родословная. Родословное древо.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Духовные ценности человечества. Культура. Религия.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color w:val="000000"/>
          <w:kern w:val="0"/>
          <w:lang w:eastAsia="ru-RU" w:bidi="ar-SA"/>
        </w:rPr>
        <w:t>Культура и духовные ценности человечества. Общие  духовные ценности народов, населяющих Россию. 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Этика как часть философии. Нравственный закон в светской и религиозной жизни.</w:t>
      </w:r>
    </w:p>
    <w:p w:rsidR="007115A7" w:rsidRPr="00350548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:lang w:eastAsia="ru-RU" w:bidi="ar-SA"/>
        </w:rPr>
      </w:pPr>
      <w:r w:rsidRPr="00350548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Основы в православную культуру</w:t>
      </w:r>
      <w:r w:rsidRPr="00350548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 </w:t>
      </w:r>
      <w:r w:rsidRPr="00350548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(30 ч)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Человек и Бог в православии.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Кого православная культура называет Творцом. Какие дары получили от Творца люди. Как вера влияет на поступки человека. Вечные вопросы человечества.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Православная молитва.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Молитва и ее смысл для верующих. Виды молитв. Молитвы-просьбы. Правила молитвы. Значение совместной молитвы в храме для православных верующих. Молитвы в повседневной жизни православных верующих. Православная молитва перед учением.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lastRenderedPageBreak/>
        <w:t>Библия и Евангелие.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Библия как источник знаний, мудрости и нравственности. Святые равноапостольные Кирилл и Мефодий. Основное содержание:  святые в христианской традиции. Святые равноапостольные Кирилл и Мефодий. Создание славянской азбуки и распространение Евангелия среди славянских народов. Библия — священная книга христианства. Ветхий Завет и Новый Завет.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Проповедь Христа.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Что такое проповедь (Нагорная проповедь). 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Христос и Его крест.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События, предшествующие рождению Иисуса Христа. Благовещение. 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Пасха.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Пасха </w:t>
      </w: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–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главный христианский праздник. Великий пост. Правила Великого поста. Смысл поста для православных верующих. Подготовка к Пасхе. Традиционные пасхальные блюда. Пасхальная служба в храме. Крестный ход. Пасхальные колокольные звоны.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Православное учение о человеке.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Совесть и Раскаяние. Заповеди.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Что христиане считают  добром, злом, грехом, что такое совесть, раскаяние, покаяние. Христианские заповеди. Совесть. 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Совесть в системе нравственных ценностей православия.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Милосердие и сострадание.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Кого христиане называют «ближним». Как христианин должен относиться к людям. Милосердие как нравственное качество и христианская добродетель. Житие Николая Чудотворца. Подвиги любви к </w:t>
      </w:r>
      <w:proofErr w:type="gram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ближнему</w:t>
      </w:r>
      <w:proofErr w:type="gramEnd"/>
      <w:r w:rsidRPr="0088372E">
        <w:rPr>
          <w:rFonts w:eastAsia="Times New Roman" w:cs="Times New Roman"/>
          <w:color w:val="000000"/>
          <w:kern w:val="0"/>
          <w:lang w:eastAsia="ru-RU" w:bidi="ar-SA"/>
        </w:rPr>
        <w:t>. Что нужно делать человеку, чтобы стать милосердным. Какие существуют дела милосердия.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Золотое правило этики.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Что такое «этика». Главное правило человеческих отношений. Почему главное правило этики называется «золотое».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Храм.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Икона.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Фрески и иконы в храме. Фрески.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Как христианство пришло на Русь.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Подвиг.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Что такое подвиг, что такое жертвенность. Пример подвижнической жизни архиепископа Луки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Войно-Ясенецкого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>. Ценности, ради которых люди жертвуют своим временем, здоровьем, даже жизнью.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Заповеди блаженств.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Что делает христианина счастливым. Почему христиане благодарны Иисусу Христу. Текст Заповедей Блаженства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lastRenderedPageBreak/>
        <w:t>Зачем творить добро?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Свобода воли и проблема  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Чудо в жизни христианина. Православие о Божием суде.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Таинство причастия.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Монастырь.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Отношение христианина к природе.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Христианская семья.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Основа семьи в православной традиции. Почему заключение брака в церкви называется «венчание». День семьи, любви и верности </w:t>
      </w: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–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Защита Отечества.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Имена и подвиг святых защитников Родины. Когда война бывает справедливой. Когда против общих недругов России вместе сражались разные народы.  Какие поступки недопустимы даже на войне. Монахи-воины.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Пересвет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 и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Ослябя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. Поединок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Пересвета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 xml:space="preserve"> с </w:t>
      </w:r>
      <w:proofErr w:type="spellStart"/>
      <w:r w:rsidRPr="0088372E">
        <w:rPr>
          <w:rFonts w:eastAsia="Times New Roman" w:cs="Times New Roman"/>
          <w:color w:val="000000"/>
          <w:kern w:val="0"/>
          <w:lang w:eastAsia="ru-RU" w:bidi="ar-SA"/>
        </w:rPr>
        <w:t>Челубеем</w:t>
      </w:r>
      <w:proofErr w:type="spellEnd"/>
      <w:r w:rsidRPr="0088372E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Христианин в труде.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Любовь и уважение к Отечеству.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 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7115A7" w:rsidRPr="00350548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350548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Подведение итогов курса</w:t>
      </w:r>
      <w:r w:rsidRPr="00350548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 (2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ч</w:t>
      </w:r>
      <w:r w:rsidRPr="00350548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).</w:t>
      </w:r>
    </w:p>
    <w:p w:rsidR="007115A7" w:rsidRPr="0088372E" w:rsidRDefault="007115A7" w:rsidP="007115A7">
      <w:pPr>
        <w:widowControl/>
        <w:shd w:val="clear" w:color="auto" w:fill="FFFFFF"/>
        <w:suppressAutoHyphens w:val="0"/>
        <w:autoSpaceDN/>
        <w:ind w:firstLine="710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 w:bidi="ar-SA"/>
        </w:rPr>
      </w:pPr>
      <w:r w:rsidRPr="0088372E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Творческая деятельность учащихся. </w:t>
      </w:r>
      <w:r w:rsidRPr="0088372E">
        <w:rPr>
          <w:rFonts w:eastAsia="Times New Roman" w:cs="Times New Roman"/>
          <w:color w:val="000000"/>
          <w:kern w:val="0"/>
          <w:lang w:eastAsia="ru-RU" w:bidi="ar-SA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7115A7" w:rsidRDefault="007115A7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350548" w:rsidRPr="00350548" w:rsidRDefault="00350548" w:rsidP="0035054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350548">
        <w:rPr>
          <w:rFonts w:eastAsia="Times New Roman" w:cs="Times New Roman"/>
          <w:b/>
          <w:kern w:val="0"/>
          <w:lang w:eastAsia="ru-RU" w:bidi="ar-SA"/>
        </w:rPr>
        <w:t>ТЕМАТИЧЕСКОЕ ПЛАНИРОВАНИЕ</w:t>
      </w:r>
    </w:p>
    <w:p w:rsidR="00350548" w:rsidRDefault="00350548" w:rsidP="00350548"/>
    <w:tbl>
      <w:tblPr>
        <w:tblW w:w="1235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224"/>
        <w:gridCol w:w="1705"/>
        <w:gridCol w:w="1473"/>
      </w:tblGrid>
      <w:tr w:rsidR="00350548" w:rsidRPr="0088372E" w:rsidTr="007115A7">
        <w:trPr>
          <w:trHeight w:val="272"/>
          <w:jc w:val="center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left="-142" w:right="-108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 w:rsidR="00350548" w:rsidRPr="0088372E" w:rsidRDefault="00350548" w:rsidP="00350548">
            <w:pPr>
              <w:widowControl/>
              <w:suppressAutoHyphens w:val="0"/>
              <w:autoSpaceDN/>
              <w:ind w:left="-142" w:right="-108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 /</w:t>
            </w:r>
            <w:proofErr w:type="gramStart"/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</w:p>
        </w:tc>
        <w:tc>
          <w:tcPr>
            <w:tcW w:w="8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right="-122" w:hanging="108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 разделов программы</w:t>
            </w:r>
          </w:p>
        </w:tc>
        <w:tc>
          <w:tcPr>
            <w:tcW w:w="3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right="-50" w:hanging="94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Всего часов</w:t>
            </w:r>
          </w:p>
        </w:tc>
      </w:tr>
      <w:tr w:rsidR="00350548" w:rsidRPr="0088372E" w:rsidTr="007115A7">
        <w:trPr>
          <w:trHeight w:val="5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left="-108" w:right="-146" w:hanging="94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Примерная программа (ФГОС)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left="-108" w:right="-80" w:firstLine="4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Рабочая программа</w:t>
            </w:r>
          </w:p>
        </w:tc>
      </w:tr>
      <w:tr w:rsidR="00350548" w:rsidRPr="0088372E" w:rsidTr="007115A7">
        <w:trPr>
          <w:trHeight w:val="272"/>
          <w:jc w:val="center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7115A7" w:rsidRDefault="007115A7" w:rsidP="007115A7">
            <w:pPr>
              <w:widowControl/>
              <w:suppressAutoHyphens w:val="0"/>
              <w:autoSpaceDN/>
              <w:spacing w:before="100" w:beforeAutospacing="1" w:after="100" w:afterAutospacing="1"/>
              <w:ind w:right="-106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115A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</w:t>
            </w:r>
            <w:r w:rsidR="007115A7">
              <w:rPr>
                <w:rFonts w:eastAsia="Times New Roman" w:cs="Times New Roman"/>
                <w:bCs/>
                <w:iCs/>
                <w:color w:val="000000"/>
                <w:kern w:val="0"/>
                <w:lang w:eastAsia="ru-RU" w:bidi="ar-SA"/>
              </w:rPr>
              <w:t>Знакомство с новым предметом</w:t>
            </w:r>
            <w:r w:rsidRPr="008837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350548" w:rsidRPr="0088372E" w:rsidTr="007115A7">
        <w:trPr>
          <w:trHeight w:val="272"/>
          <w:jc w:val="center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7115A7" w:rsidRDefault="007115A7" w:rsidP="007115A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ind w:right="-106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115A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«Основы православной культуры»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</w:tr>
      <w:tr w:rsidR="00350548" w:rsidRPr="0088372E" w:rsidTr="007115A7">
        <w:trPr>
          <w:trHeight w:val="272"/>
          <w:jc w:val="center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7115A7" w:rsidRDefault="007115A7" w:rsidP="007115A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ind w:right="-106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115A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«Подведение итогов курса»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350548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505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350548" w:rsidRPr="0088372E" w:rsidTr="007115A7">
        <w:trPr>
          <w:trHeight w:val="272"/>
          <w:jc w:val="center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ind w:left="-142" w:right="175" w:firstLine="142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8" w:rsidRPr="0088372E" w:rsidRDefault="00350548" w:rsidP="0035054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</w:tr>
    </w:tbl>
    <w:p w:rsidR="00350548" w:rsidRPr="0088372E" w:rsidRDefault="00350548" w:rsidP="00350548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350548" w:rsidRDefault="00350548" w:rsidP="007115A7">
      <w:pPr>
        <w:ind w:left="708" w:firstLine="708"/>
      </w:pPr>
      <w:r w:rsidRPr="008E2EF3">
        <w:rPr>
          <w:b/>
        </w:rPr>
        <w:t>Практическая часть:</w:t>
      </w:r>
      <w:r>
        <w:t xml:space="preserve"> проекты – 2; экскурсии – 1.</w:t>
      </w:r>
    </w:p>
    <w:p w:rsidR="00350548" w:rsidRDefault="00350548" w:rsidP="00350548"/>
    <w:p w:rsidR="00350548" w:rsidRDefault="00350548" w:rsidP="00350548"/>
    <w:p w:rsidR="00DB217F" w:rsidRPr="00350548" w:rsidRDefault="00DB217F" w:rsidP="00350548">
      <w:pPr>
        <w:widowControl/>
        <w:ind w:right="-462"/>
        <w:jc w:val="both"/>
        <w:rPr>
          <w:rFonts w:eastAsia="Times New Roman" w:cs="Times New Roman"/>
          <w:color w:val="000000"/>
          <w:lang w:bidi="ar-SA"/>
        </w:rPr>
      </w:pPr>
    </w:p>
    <w:p w:rsidR="00DB217F" w:rsidRDefault="00DB217F" w:rsidP="00DB217F"/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350548" w:rsidRDefault="00350548" w:rsidP="00DB217F">
      <w:pPr>
        <w:keepNext/>
        <w:jc w:val="center"/>
        <w:rPr>
          <w:b/>
          <w:bCs/>
          <w:sz w:val="28"/>
          <w:szCs w:val="28"/>
        </w:rPr>
      </w:pPr>
    </w:p>
    <w:p w:rsidR="00DB217F" w:rsidRDefault="00DB217F">
      <w:pPr>
        <w:rPr>
          <w:b/>
          <w:bCs/>
          <w:sz w:val="28"/>
          <w:szCs w:val="28"/>
        </w:rPr>
      </w:pPr>
    </w:p>
    <w:p w:rsidR="007115A7" w:rsidRDefault="007115A7"/>
    <w:p w:rsidR="00DB217F" w:rsidRDefault="00DB217F"/>
    <w:p w:rsidR="006331EB" w:rsidRDefault="006331EB" w:rsidP="00DB217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</w:pPr>
    </w:p>
    <w:p w:rsidR="006331EB" w:rsidRDefault="006331EB" w:rsidP="00DB217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</w:pPr>
    </w:p>
    <w:p w:rsidR="00DB217F" w:rsidRPr="00DB217F" w:rsidRDefault="00DB217F" w:rsidP="00DB217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</w:pPr>
      <w:r w:rsidRPr="00DB217F"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  <w:t xml:space="preserve">Календарно – тематическое планирование учебного курса </w:t>
      </w:r>
    </w:p>
    <w:p w:rsidR="00DB217F" w:rsidRPr="00DB217F" w:rsidRDefault="00DB217F" w:rsidP="00DB217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</w:pPr>
      <w:r w:rsidRPr="00DB217F"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  <w:t>«Основы религиозных культур и светской этики. Основы православной культуры».</w:t>
      </w:r>
    </w:p>
    <w:p w:rsidR="00DB217F" w:rsidRDefault="00DB217F" w:rsidP="00DB217F">
      <w:pPr>
        <w:widowControl/>
        <w:suppressAutoHyphens w:val="0"/>
        <w:autoSpaceDN/>
        <w:ind w:left="-851"/>
        <w:jc w:val="center"/>
        <w:textAlignment w:val="auto"/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</w:pPr>
      <w:r w:rsidRPr="00DB217F">
        <w:rPr>
          <w:rFonts w:eastAsia="Calibri" w:cs="Times New Roman"/>
          <w:b/>
          <w:i/>
          <w:color w:val="002060"/>
          <w:kern w:val="0"/>
          <w:sz w:val="28"/>
          <w:szCs w:val="28"/>
          <w:lang w:eastAsia="en-US" w:bidi="ar-SA"/>
        </w:rPr>
        <w:t>4 класс (2021 – 2022 уч. г.)</w:t>
      </w:r>
    </w:p>
    <w:tbl>
      <w:tblPr>
        <w:tblW w:w="158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941"/>
        <w:gridCol w:w="4266"/>
        <w:gridCol w:w="8930"/>
      </w:tblGrid>
      <w:tr w:rsidR="0088372E" w:rsidRPr="0088372E" w:rsidTr="0088372E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Тема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Элементы  содержания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основных видов деятельности учащихся</w:t>
            </w:r>
          </w:p>
        </w:tc>
      </w:tr>
      <w:tr w:rsidR="0088372E" w:rsidRPr="0088372E" w:rsidTr="0088372E">
        <w:tc>
          <w:tcPr>
            <w:tcW w:w="15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pStyle w:val="a3"/>
              <w:widowControl/>
              <w:suppressAutoHyphens w:val="0"/>
              <w:autoSpaceDN/>
              <w:spacing w:line="0" w:lineRule="atLeast"/>
              <w:ind w:left="108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Знакомство с новым предметом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(2 ч)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7115A7" w:rsidP="007115A7">
            <w:pPr>
              <w:widowControl/>
              <w:suppressAutoHyphens w:val="0"/>
              <w:autoSpaceDN/>
              <w:ind w:left="3" w:right="114" w:firstLine="3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Знакомство с новым предметом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. </w:t>
            </w:r>
            <w:r w:rsidR="0088372E"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Россия – наша Родина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Россия – наша Родина. Россия – многонациональное государство.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понимать учебную задачу урока и стараться  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пользоваться условными обозначениями учебника;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способы и средства познания окружающего мира;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составлять монологическое высказывание о малой родине, с использованием конкретных примеров;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учебный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Культура и религия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Культура и религия.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понимать учебную задачу урока и стараться  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</w:t>
            </w: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 учебником;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культура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религия;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и различать </w:t>
            </w: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культура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религия;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составлять монологическое высказывание;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пользоваться условными обозначениями учебника;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учебный диалог;</w:t>
            </w:r>
          </w:p>
        </w:tc>
      </w:tr>
      <w:tr w:rsidR="0088372E" w:rsidRPr="0088372E" w:rsidTr="0088372E">
        <w:trPr>
          <w:trHeight w:val="226"/>
        </w:trPr>
        <w:tc>
          <w:tcPr>
            <w:tcW w:w="15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Основы православной культуры</w:t>
            </w:r>
            <w:r w:rsidR="003505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(30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ч)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7115A7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115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Основы православной культуры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7115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8372E"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Человек и Бог в православии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Введение в православную духовную традицию.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рассматривать иллюстрации учебника и извлекать из них полезную информацию;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паре, высказывать  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проследить воплощение божества в человеке;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осмыслить связь веры в Бога с понятиями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совесть, доброта, любовь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на заданную тему (монолог, диалог);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</w:t>
            </w:r>
          </w:p>
        </w:tc>
      </w:tr>
      <w:tr w:rsidR="0088372E" w:rsidRPr="0088372E" w:rsidTr="0088372E">
        <w:trPr>
          <w:trHeight w:val="36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Православная молитва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Особенности восточного христианства.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 и другими источниками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виды молитв;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выполнять творческие задания по заданной теме;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проследить изменение в образе жизни человека под влиянием божественной благодати на примере святых;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значение молитвы «Отче наш» для каждого верующего;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28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5.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Библия и Евангелие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 что верят православные христиане.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стараться  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христианин, Библия, Евангелие;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 (притчи);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выступать с сообщением о жизни Иисуса Христа;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 (мини группах);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Проповедь Христа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Добро и зло в православной традиции.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стараться  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 (притчами, текстами);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материальные и духовные богатства;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диалог, вести дискуссию, находить компромисс, приходить к общему решению;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Христос и Его крест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Особенности восточного христианства.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символику креста;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осознать причины </w:t>
            </w:r>
            <w:proofErr w:type="spell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Боговоплощения</w:t>
            </w:r>
            <w:proofErr w:type="spell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иллюстрациями, извлекать полезную информацию;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вступать в диалог 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взрослыми;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свои предположения и доводы о том, почему Иисус Христос не уклонился от казни;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2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Пасха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Символический язык православной культуры, православный календарь. Праздники.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рассказывать о семейных традициях празднования Пасхи;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раскрыть смысл пасхальных атрибутов (кулич, яйца);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свои суждения;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и задавать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9.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Православное учение о человеке.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Введение в православную духовную традицию.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стараться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 о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душе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смысл пословиц, поговорок, фразеологических оборотов о душе;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определять эмоциональное состояние души по художественному образу;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выразительно читать стихи;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Совесть и раскаяние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Добро и зло в православной традиции.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оценивать поступки героев;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 над проблемными ситуациями;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структуру и значение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раскаяния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инсценировать проблемные ситуации;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Заповеди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Добро и зло в православной традиции.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значение заповедей;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убийство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воровство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проанализировать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«зависть»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примере сказки «О рыбаке и рыбке»;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свои мысли;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Милосердие и сострадание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Милосердие и сострадание.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«милосердие»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«дружба»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проанализировать различные виды текстов;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мини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 (притчами);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составить </w:t>
            </w:r>
            <w:proofErr w:type="spell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синквейн</w:t>
            </w:r>
            <w:proofErr w:type="spell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 к слову «ближний»;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13.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Золотое правило этики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Золотое правило нравственности.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главное правило человеческих отношений;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«осуждение»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«не осуждение»;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дискуссию;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дополнительной информацией;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Храм. Православный храм и другие святыни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Православный храм и другие святыни.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понять, как устроен православный храм;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раскрыть смысл посещения храма;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объяснить значение выражений;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составить правила поведения в храме;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свои суждения;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находить противоречия в иллюстрациях;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парах,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15.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Икона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Символический язык православной культуры, христианское искусство.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 об иконе;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значение элементов, изображенных на иконе;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и различать иконы;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понятия «молиться иконе» и «молиться перед иконой»;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16.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7115A7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B050"/>
                <w:kern w:val="0"/>
                <w:sz w:val="22"/>
                <w:szCs w:val="22"/>
                <w:lang w:eastAsia="ru-RU" w:bidi="ar-SA"/>
              </w:rPr>
              <w:t>Экскурсия в храм</w:t>
            </w:r>
            <w:r w:rsidR="008E2EF3">
              <w:rPr>
                <w:rFonts w:eastAsia="Times New Roman" w:cs="Times New Roman"/>
                <w:b/>
                <w:bCs/>
                <w:color w:val="00B05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8E2EF3"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</w:t>
            </w:r>
            <w:proofErr w:type="gramStart"/>
            <w:r w:rsidR="008E2EF3"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творческих</w:t>
            </w:r>
            <w:proofErr w:type="gramEnd"/>
            <w:r w:rsidR="008E2EF3"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Символический язык православной культуры, христианское искусство.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экскурсия в храм;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рассмотреть устройство храма;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соотнести теоретические знания с 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практическими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соблюдать правила поведения в храме;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мнение, впечатление от экскурсии;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оценить свое эмоциональное состояние.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17.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3" w:rsidRPr="008E2EF3" w:rsidRDefault="008E2EF3" w:rsidP="007115A7">
            <w:pPr>
              <w:rPr>
                <w:rFonts w:cs="Times New Roman"/>
                <w:i/>
                <w:color w:val="0070C0"/>
              </w:rPr>
            </w:pPr>
            <w:r w:rsidRPr="007115A7">
              <w:rPr>
                <w:rFonts w:cs="Times New Roman"/>
                <w:b/>
                <w:color w:val="0070C0"/>
              </w:rPr>
              <w:t>Защита творческих проектов</w:t>
            </w:r>
            <w:r w:rsidR="007115A7" w:rsidRPr="007115A7">
              <w:rPr>
                <w:rFonts w:cs="Times New Roman"/>
                <w:b/>
                <w:color w:val="0070C0"/>
              </w:rPr>
              <w:t>:</w:t>
            </w:r>
            <w:r w:rsidR="007115A7" w:rsidRPr="007115A7">
              <w:rPr>
                <w:rFonts w:cs="Times New Roman"/>
                <w:i/>
                <w:color w:val="0070C0"/>
              </w:rPr>
              <w:t xml:space="preserve"> </w:t>
            </w:r>
            <w:r w:rsidR="007115A7"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«Православные храмы</w:t>
            </w:r>
            <w:r w:rsidR="007115A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 w:rsidR="007115A7"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«С чего начинается Родина?», «Рождественский праздник в моей семье»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Проект и этапы работы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над ним.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подготовить проект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распределить обязанности;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составить план работы;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подбирать текстовый и иллюстративный материал;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оформить презентации;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представить проект.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умеют представлять конкретное содержание и сообщать его в  устной форме;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адекватно используют речевые средства для дискуссии и аргументации своей позиции.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18.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E2EF3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Как </w:t>
            </w: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христианство пришло на Русь.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Православие в России.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познакомиться с историей крещения Руси;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значение новой веры;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понятия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«храм»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«церковь»;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смысл крещения;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различными видами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устанавливать связь между крещением Руси и изменением жизни населения;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19.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Подвиг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Долг и ответственность.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обсудить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«подвиг»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различать виды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подвига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понятием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«подвижник»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дополнительной литературой;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Заповеди блаженств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Любовь к 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ближнему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на заданную тему;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смысл заповедей блаженств;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выразительно читать стихотворение;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 Христианство на Руси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Православие в России.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на заданную тему;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дополнительной литературой;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Зачем творить добро?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Добро и зло в православной традиции.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причины, по которым человек не стал эгоистом;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отразить в рисунке виды крестов: Христов, Петров, Андреевский;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и высказывать свое суждение;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различными видами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 над притчей «О дикаре и царе»;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23.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Чудо в жизни христианина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Любовь к </w:t>
            </w:r>
            <w:proofErr w:type="spell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ближнему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.С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имволический</w:t>
            </w:r>
            <w:proofErr w:type="spell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язык православной культуры, христианское искусство.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осмыслить понятие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proofErr w:type="gramEnd"/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в. Троицы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 добродетели 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«вера, надежда, любовь»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текстом учебника,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выполнить творческую работу и ее обсудить;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Православие о Божием суде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Золотое правило нравственности.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на заданную тему;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ответственность за свои поступки;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осознать, что любой человек посланник бога на земле;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различными литературными жанрами (притчи, легенды);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мини группах (парах);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иллюстрациями, извлекать из них нужную информацию;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25.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Таинство причастия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Православный храм и другие святыни.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усвоить, что в таинстве Причастия, Христос дал людям Свое тело и кровь;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смысл и значение Причастия;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 на заданную тему,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устанавливать связь между Причастием и Литургией;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26.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Добро и зло в православной традиции. Любовь к </w:t>
            </w:r>
            <w:proofErr w:type="gramStart"/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ближнему</w:t>
            </w:r>
            <w:proofErr w:type="gramEnd"/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Добро и зло в православной традиции. Любовь к 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ближнему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«добро»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«дружба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», «порядочность», «честь», «достоинство», «самоотверженность»;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27.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Монастырь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Православный храм и другие святыни.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«монах»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и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«монастырь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сравнивать образ жизни мирянина и монаха;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выяснить причины принятия пострига;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выяснить призвание монаха;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рассмотреть стадии становления монашества;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28.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Отношение христианина к природе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Милосердие и сострадание.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понять, что природа – это дом для человека и Божий храм;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осознать ответственность за сохранение природы и мира;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«христианское милосердие»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видами текстов, дополнительной литературой;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вступать в диалог;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29.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Христианская семья и её ценности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Христианская семья и её ценности.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рассмотреть основы создания христианской семьи;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изучить атрибуты  содержание венчания;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смысл обручального кольца и венца;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- осознать роль традиций в семейной жизни;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задавать  и отвечать на вопросы;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видами источниками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парах, группах с иллюстрациями;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со словарем;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рассуждать,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30.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Защита Отечества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666666"/>
                <w:kern w:val="0"/>
                <w:lang w:eastAsia="ru-RU" w:bidi="ar-SA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в чем состоит первостепенная миссия православного человека (христианина);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составить </w:t>
            </w:r>
            <w:proofErr w:type="spell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синквейн</w:t>
            </w:r>
            <w:proofErr w:type="spell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 слову «родина»;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разными источниками информации (пословицы, иллюстрации</w:t>
            </w:r>
            <w:proofErr w:type="gramStart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)</w:t>
            </w:r>
            <w:proofErr w:type="gramEnd"/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участвовать в викторине «Святые защитники Родины»;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-приводить исторические примеры героизма при защите Отечества;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нравственную позицию воина христианина;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достижения.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Христианин в труде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Отношение к труду.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осознать первые грехи в истории человечества;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учебником, словарем, дополнительной литературой (Библией);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в парах;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выяснить какой труд вреден, а какой радует Бога;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рассуждать, высказывать свое мнение о понятии «работать на совесть»;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отвечать на итоговые вопросы и оценивать свои достижения</w:t>
            </w:r>
          </w:p>
        </w:tc>
      </w:tr>
      <w:tr w:rsidR="0088372E" w:rsidRPr="0088372E" w:rsidTr="0088372E">
        <w:trPr>
          <w:trHeight w:val="11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Любовь и уважение к Отечеству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Любовь и уважение к Отечеству.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понимать учебную задачу урока и стремиться её выполнить;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понятие </w:t>
            </w:r>
            <w:r w:rsidRPr="0088372E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о многоконфессиональности </w:t>
            </w: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нашего Отечества;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осознать, что любовь к Отечеству – это служение;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понять из чего складывались духовные традиции России;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составить портрет слова «Отечество» в группах;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Предметные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работать с раздаточным материалом, различными источниками информации;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высказывать свое мнение;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сформулировать свои права и обязанности по отношению к Отечеству;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- отвечать на итоговые вопросы и оценивать свои достижения.</w:t>
            </w:r>
          </w:p>
        </w:tc>
      </w:tr>
      <w:tr w:rsidR="0088372E" w:rsidRPr="0088372E" w:rsidTr="007115A7">
        <w:trPr>
          <w:trHeight w:val="159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33.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E2EF3" w:rsidP="007115A7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10D6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творческих проектов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Защита проекта.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осознанно и произвольно строят речевые высказывания в устной и письменной форме;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структурируют знания;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умеют представлять конкретное содержание и сообщать его в  устной форме;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адекватно используют речевые средства для дискуссии и аргументации своей позиции.</w:t>
            </w:r>
          </w:p>
        </w:tc>
      </w:tr>
      <w:tr w:rsidR="0088372E" w:rsidRPr="0088372E" w:rsidTr="007115A7">
        <w:trPr>
          <w:trHeight w:val="55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34.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A7" w:rsidRDefault="0088372E" w:rsidP="008E2EF3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>Презентация творческих проектов на тему</w:t>
            </w:r>
            <w:r w:rsidR="007115A7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 xml:space="preserve">: </w:t>
            </w:r>
            <w:r w:rsidR="007115A7" w:rsidRPr="0088372E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 xml:space="preserve">«Как я понимаю православие», «Значение религии в жизни человека», </w:t>
            </w:r>
            <w:r w:rsidR="007115A7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 xml:space="preserve">«Герои </w:t>
            </w:r>
            <w:r w:rsidR="007115A7" w:rsidRPr="0088372E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 xml:space="preserve">России», </w:t>
            </w:r>
          </w:p>
          <w:p w:rsidR="0088372E" w:rsidRPr="0088372E" w:rsidRDefault="007115A7" w:rsidP="008E2EF3">
            <w:pPr>
              <w:widowControl/>
              <w:suppressAutoHyphens w:val="0"/>
              <w:autoSpaceDN/>
              <w:ind w:left="114" w:right="114" w:hanging="1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>«Вклад моей семьи в благо</w:t>
            </w:r>
            <w:r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>получие и процветание Отечества</w:t>
            </w:r>
            <w:r w:rsidRPr="0088372E">
              <w:rPr>
                <w:rFonts w:eastAsia="Times New Roman" w:cs="Times New Roman"/>
                <w:color w:val="0070C0"/>
                <w:kern w:val="0"/>
                <w:sz w:val="22"/>
                <w:szCs w:val="22"/>
                <w:lang w:eastAsia="ru-RU" w:bidi="ar-SA"/>
              </w:rPr>
              <w:t>», «Мой дедушка – защитник Родины»  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Защита проекта.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Познавательные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осознанно и произвольно строят речевые высказывания в устной и письменной форме;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структурируют знания;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Коммуникативные УУД: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умеют представлять конкретное содержание и сообщать его в  устной форме;</w:t>
            </w:r>
          </w:p>
          <w:p w:rsidR="0088372E" w:rsidRPr="0088372E" w:rsidRDefault="0088372E" w:rsidP="0088372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8372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адекватно используют речевые средства для дискуссии и аргументации своей позиции.</w:t>
            </w:r>
          </w:p>
        </w:tc>
      </w:tr>
    </w:tbl>
    <w:p w:rsidR="0088372E" w:rsidRPr="00DB217F" w:rsidRDefault="0088372E" w:rsidP="0088372E">
      <w:pPr>
        <w:widowControl/>
        <w:suppressAutoHyphens w:val="0"/>
        <w:autoSpaceDN/>
        <w:ind w:left="142"/>
        <w:textAlignment w:val="auto"/>
        <w:rPr>
          <w:rFonts w:eastAsia="Calibri" w:cs="Times New Roman"/>
          <w:color w:val="002060"/>
          <w:kern w:val="0"/>
          <w:sz w:val="28"/>
          <w:szCs w:val="28"/>
          <w:lang w:eastAsia="en-US" w:bidi="ar-SA"/>
        </w:rPr>
      </w:pPr>
    </w:p>
    <w:p w:rsidR="00DB217F" w:rsidRDefault="00DB217F" w:rsidP="00DB217F">
      <w:pPr>
        <w:ind w:left="-426" w:right="-455"/>
      </w:pPr>
    </w:p>
    <w:p w:rsidR="00DB217F" w:rsidRDefault="00DB217F" w:rsidP="00DB217F">
      <w:pPr>
        <w:ind w:left="-426" w:right="-455"/>
      </w:pPr>
    </w:p>
    <w:p w:rsidR="00DB217F" w:rsidRPr="002B76AB" w:rsidRDefault="00DB217F" w:rsidP="00DB217F">
      <w:pPr>
        <w:ind w:left="-426" w:right="-455"/>
        <w:rPr>
          <w:b/>
          <w:bCs/>
          <w:i/>
          <w:iCs/>
        </w:rPr>
      </w:pPr>
      <w:r w:rsidRPr="002B76AB">
        <w:t xml:space="preserve">По предмету </w:t>
      </w:r>
      <w:r w:rsidRPr="002B76AB">
        <w:rPr>
          <w:b/>
        </w:rPr>
        <w:t>оценки не выставляются</w:t>
      </w:r>
      <w:r w:rsidRPr="002B76AB">
        <w:t>.</w:t>
      </w:r>
    </w:p>
    <w:p w:rsidR="00DB217F" w:rsidRPr="002B76AB" w:rsidRDefault="00DB217F" w:rsidP="00DB217F">
      <w:pPr>
        <w:ind w:left="-426" w:right="-455"/>
        <w:rPr>
          <w:b/>
          <w:bCs/>
          <w:i/>
          <w:iCs/>
        </w:rPr>
      </w:pP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В оценке результата проекта (исследования) учитывается:</w:t>
      </w:r>
    </w:p>
    <w:p w:rsidR="00DB217F" w:rsidRPr="002B76AB" w:rsidRDefault="00DB217F" w:rsidP="00DB217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участие в проектировании (исследовании): активность каждого участника в соответствии с его возможностями; совместный характер принимаемых решений; взаимная поддержка участников проекта; умение отвечать оппонентам; умение делать выбор и осмыслять последствия этого выбора, результаты собственной деятельности;</w:t>
      </w:r>
    </w:p>
    <w:p w:rsidR="00DB217F" w:rsidRPr="002B76AB" w:rsidRDefault="00DB217F" w:rsidP="00DB217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выполнение  проекта (исследования): объем освоенной  информации; ее применение для достижения поставленной цели;</w:t>
      </w:r>
    </w:p>
    <w:p w:rsidR="00DB217F" w:rsidRPr="002B76AB" w:rsidRDefault="00DB217F" w:rsidP="00DB217F">
      <w:pPr>
        <w:widowControl/>
        <w:numPr>
          <w:ilvl w:val="0"/>
          <w:numId w:val="9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lastRenderedPageBreak/>
        <w:t>оцениваются: корректность применяемых методов исследования и методов представления результатов; глубина проникновения в проблему, привлечение знаний из других областей; эстетика оформления проекта (исследования).</w:t>
      </w:r>
    </w:p>
    <w:p w:rsidR="00DB217F" w:rsidRPr="002B76AB" w:rsidRDefault="00DB217F" w:rsidP="00DB217F">
      <w:pPr>
        <w:widowControl/>
        <w:tabs>
          <w:tab w:val="left" w:pos="0"/>
          <w:tab w:val="left" w:pos="4500"/>
          <w:tab w:val="left" w:pos="9180"/>
          <w:tab w:val="left" w:pos="9360"/>
        </w:tabs>
        <w:suppressAutoHyphens w:val="0"/>
        <w:autoSpaceDN/>
        <w:spacing w:before="100" w:beforeAutospacing="1"/>
        <w:ind w:left="-426" w:right="-142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2B76AB">
        <w:rPr>
          <w:rFonts w:eastAsia="Times New Roman" w:cs="Times New Roman"/>
          <w:kern w:val="0"/>
          <w:lang w:eastAsia="ru-RU" w:bidi="ar-SA"/>
        </w:rPr>
        <w:t>Индивидуальный проект</w:t>
      </w:r>
      <w:r w:rsidRPr="002B76AB">
        <w:rPr>
          <w:rFonts w:eastAsia="Times New Roman" w:cs="Times New Roman"/>
          <w:b/>
          <w:i/>
          <w:kern w:val="0"/>
          <w:lang w:eastAsia="ru-RU" w:bidi="ar-SA"/>
        </w:rPr>
        <w:t xml:space="preserve"> </w:t>
      </w:r>
      <w:r w:rsidRPr="002B76AB">
        <w:rPr>
          <w:rFonts w:eastAsia="Times New Roman" w:cs="Times New Roman"/>
          <w:kern w:val="0"/>
          <w:lang w:eastAsia="ru-RU" w:bidi="ar-SA"/>
        </w:rPr>
        <w:t xml:space="preserve">выполняется </w:t>
      </w:r>
      <w:proofErr w:type="gramStart"/>
      <w:r w:rsidRPr="002B76AB">
        <w:rPr>
          <w:rFonts w:eastAsia="Times New Roman" w:cs="Times New Roman"/>
          <w:kern w:val="0"/>
          <w:lang w:eastAsia="ru-RU" w:bidi="ar-SA"/>
        </w:rPr>
        <w:t>обучающимся</w:t>
      </w:r>
      <w:proofErr w:type="gramEnd"/>
      <w:r w:rsidRPr="002B76AB">
        <w:rPr>
          <w:rFonts w:eastAsia="Times New Roman" w:cs="Times New Roman"/>
          <w:kern w:val="0"/>
          <w:lang w:eastAsia="ru-RU" w:bidi="ar-SA"/>
        </w:rPr>
        <w:t xml:space="preserve"> в течение недели. Защита проекта выносится на итоговый урок. Проект должен удовлетворять следующим условиям:</w:t>
      </w:r>
    </w:p>
    <w:p w:rsidR="00DB217F" w:rsidRPr="002B76AB" w:rsidRDefault="00DB217F" w:rsidP="00DB217F">
      <w:pPr>
        <w:widowControl/>
        <w:tabs>
          <w:tab w:val="left" w:pos="0"/>
          <w:tab w:val="left" w:pos="1080"/>
        </w:tabs>
        <w:suppressAutoHyphens w:val="0"/>
        <w:autoSpaceDN/>
        <w:ind w:left="-426" w:right="-142"/>
        <w:jc w:val="both"/>
        <w:textAlignment w:val="auto"/>
      </w:pPr>
      <w:r w:rsidRPr="002B76AB">
        <w:t>- наличие  социально или личностно значимой проблемы;</w:t>
      </w:r>
    </w:p>
    <w:p w:rsidR="00DB217F" w:rsidRPr="002B76AB" w:rsidRDefault="00DB217F" w:rsidP="00DB217F">
      <w:pPr>
        <w:widowControl/>
        <w:tabs>
          <w:tab w:val="left" w:pos="0"/>
          <w:tab w:val="left" w:pos="1080"/>
        </w:tabs>
        <w:suppressAutoHyphens w:val="0"/>
        <w:autoSpaceDN/>
        <w:ind w:left="-426" w:right="-142"/>
        <w:jc w:val="both"/>
        <w:textAlignment w:val="auto"/>
      </w:pPr>
      <w:r w:rsidRPr="002B76AB">
        <w:t>- наличие конкретного социального адресата проекта «заказчика»;</w:t>
      </w:r>
    </w:p>
    <w:p w:rsidR="00DB217F" w:rsidRPr="002B76AB" w:rsidRDefault="00DB217F" w:rsidP="00DB217F">
      <w:pPr>
        <w:widowControl/>
        <w:tabs>
          <w:tab w:val="left" w:pos="0"/>
          <w:tab w:val="left" w:pos="1080"/>
        </w:tabs>
        <w:suppressAutoHyphens w:val="0"/>
        <w:autoSpaceDN/>
        <w:ind w:left="-426" w:right="-142"/>
        <w:jc w:val="both"/>
        <w:textAlignment w:val="auto"/>
      </w:pPr>
      <w:r w:rsidRPr="002B76AB">
        <w:t>- самостоятельный и индивидуальный характер работы учащегося;</w:t>
      </w:r>
    </w:p>
    <w:p w:rsidR="00DB217F" w:rsidRPr="002B76AB" w:rsidRDefault="00DB217F" w:rsidP="00DB217F">
      <w:pPr>
        <w:widowControl/>
        <w:tabs>
          <w:tab w:val="left" w:pos="0"/>
          <w:tab w:val="left" w:pos="1080"/>
        </w:tabs>
        <w:suppressAutoHyphens w:val="0"/>
        <w:autoSpaceDN/>
        <w:ind w:left="-426" w:right="-142"/>
        <w:jc w:val="both"/>
        <w:textAlignment w:val="auto"/>
      </w:pPr>
      <w:r w:rsidRPr="002B76AB">
        <w:t xml:space="preserve">- наличие интегративного предметного содержания.  </w:t>
      </w:r>
      <w:r w:rsidRPr="002B76AB">
        <w:tab/>
      </w:r>
    </w:p>
    <w:p w:rsidR="00DB217F" w:rsidRPr="002B76AB" w:rsidRDefault="00DB217F" w:rsidP="00DB217F">
      <w:pPr>
        <w:widowControl/>
        <w:tabs>
          <w:tab w:val="left" w:pos="0"/>
          <w:tab w:val="left" w:pos="1080"/>
        </w:tabs>
        <w:suppressAutoHyphens w:val="0"/>
        <w:autoSpaceDN/>
        <w:ind w:left="-426" w:right="-142"/>
        <w:jc w:val="both"/>
        <w:textAlignment w:val="auto"/>
      </w:pPr>
      <w:r w:rsidRPr="002B76AB">
        <w:t xml:space="preserve">- использование методов, характерных для научных исследований: определение проблемы и вытекающих из нее задач исследования, выдвижение гипотез, обсуждение методов исследования, оформление и представление результатов.     </w:t>
      </w:r>
    </w:p>
    <w:p w:rsidR="00DB217F" w:rsidRPr="002B76AB" w:rsidRDefault="00DB217F" w:rsidP="00DB217F">
      <w:pPr>
        <w:tabs>
          <w:tab w:val="left" w:pos="0"/>
          <w:tab w:val="left" w:pos="1080"/>
        </w:tabs>
        <w:ind w:left="-426" w:right="-142"/>
        <w:jc w:val="both"/>
      </w:pPr>
      <w:r w:rsidRPr="002B76AB">
        <w:t xml:space="preserve">В ходе защиты </w:t>
      </w:r>
      <w:proofErr w:type="gramStart"/>
      <w:r w:rsidRPr="002B76AB">
        <w:t>индивидуального  проекта</w:t>
      </w:r>
      <w:proofErr w:type="gramEnd"/>
      <w:r w:rsidRPr="002B76AB">
        <w:t xml:space="preserve"> оценивается </w:t>
      </w:r>
      <w:proofErr w:type="spellStart"/>
      <w:r w:rsidRPr="002B76AB">
        <w:t>сформированность</w:t>
      </w:r>
      <w:proofErr w:type="spellEnd"/>
      <w:r w:rsidRPr="002B76AB">
        <w:t xml:space="preserve">  универсальных учебных действий по определенным критериям:</w:t>
      </w:r>
    </w:p>
    <w:p w:rsidR="00DB217F" w:rsidRPr="002B76AB" w:rsidRDefault="00DB217F" w:rsidP="00DB217F">
      <w:pPr>
        <w:tabs>
          <w:tab w:val="left" w:pos="0"/>
          <w:tab w:val="left" w:pos="1080"/>
        </w:tabs>
        <w:ind w:left="-426" w:right="-142"/>
        <w:jc w:val="both"/>
      </w:pPr>
      <w:r w:rsidRPr="002B76AB">
        <w:t>- Презентация содержания работы самим обучающимся:</w:t>
      </w:r>
    </w:p>
    <w:p w:rsidR="00DB217F" w:rsidRPr="002B76AB" w:rsidRDefault="00DB217F" w:rsidP="00DB217F">
      <w:pPr>
        <w:widowControl/>
        <w:numPr>
          <w:ilvl w:val="0"/>
          <w:numId w:val="10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характеристика самим обучающимся собственной деятельности («история моих открытий»);</w:t>
      </w:r>
    </w:p>
    <w:p w:rsidR="00DB217F" w:rsidRPr="002B76AB" w:rsidRDefault="00DB217F" w:rsidP="00DB217F">
      <w:pPr>
        <w:widowControl/>
        <w:numPr>
          <w:ilvl w:val="0"/>
          <w:numId w:val="10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постановка задачи, описание способов ее решения, полученных результатов, критическая оценка самим учащимся работы и полученных результатов.</w:t>
      </w:r>
    </w:p>
    <w:p w:rsidR="00DB217F" w:rsidRPr="002B76AB" w:rsidRDefault="00DB217F" w:rsidP="00DB217F">
      <w:pPr>
        <w:widowControl/>
        <w:tabs>
          <w:tab w:val="left" w:pos="0"/>
        </w:tabs>
        <w:suppressAutoHyphens w:val="0"/>
        <w:autoSpaceDN/>
        <w:ind w:left="-426" w:right="-142"/>
        <w:jc w:val="both"/>
        <w:textAlignment w:val="auto"/>
      </w:pPr>
      <w:r w:rsidRPr="002B76AB">
        <w:rPr>
          <w:i/>
        </w:rPr>
        <w:t xml:space="preserve">- </w:t>
      </w:r>
      <w:r w:rsidRPr="002B76AB">
        <w:t>Качество защиты работы:</w:t>
      </w:r>
    </w:p>
    <w:p w:rsidR="00DB217F" w:rsidRPr="002B76AB" w:rsidRDefault="00DB217F" w:rsidP="00DB217F">
      <w:pPr>
        <w:widowControl/>
        <w:numPr>
          <w:ilvl w:val="0"/>
          <w:numId w:val="11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четкость и ясность изложения задачи;</w:t>
      </w:r>
    </w:p>
    <w:p w:rsidR="00DB217F" w:rsidRPr="002B76AB" w:rsidRDefault="00DB217F" w:rsidP="00DB217F">
      <w:pPr>
        <w:widowControl/>
        <w:numPr>
          <w:ilvl w:val="0"/>
          <w:numId w:val="11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убедительность рассуждений;</w:t>
      </w:r>
    </w:p>
    <w:p w:rsidR="00DB217F" w:rsidRPr="002B76AB" w:rsidRDefault="00DB217F" w:rsidP="00DB217F">
      <w:pPr>
        <w:widowControl/>
        <w:numPr>
          <w:ilvl w:val="0"/>
          <w:numId w:val="11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последовательность в аргументации;</w:t>
      </w:r>
    </w:p>
    <w:p w:rsidR="00DB217F" w:rsidRPr="002B76AB" w:rsidRDefault="00DB217F" w:rsidP="00DB217F">
      <w:pPr>
        <w:widowControl/>
        <w:numPr>
          <w:ilvl w:val="0"/>
          <w:numId w:val="11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логичность и оригинальность.</w:t>
      </w:r>
    </w:p>
    <w:p w:rsidR="00DB217F" w:rsidRPr="002B76AB" w:rsidRDefault="00DB217F" w:rsidP="00DB217F">
      <w:pPr>
        <w:widowControl/>
        <w:tabs>
          <w:tab w:val="left" w:pos="0"/>
        </w:tabs>
        <w:suppressAutoHyphens w:val="0"/>
        <w:autoSpaceDN/>
        <w:ind w:left="-426" w:right="-142"/>
        <w:jc w:val="both"/>
        <w:textAlignment w:val="auto"/>
      </w:pPr>
      <w:r w:rsidRPr="002B76AB">
        <w:t>- Качество наглядного представления работы:</w:t>
      </w:r>
    </w:p>
    <w:p w:rsidR="00DB217F" w:rsidRPr="002B76AB" w:rsidRDefault="00DB217F" w:rsidP="00DB217F">
      <w:pPr>
        <w:widowControl/>
        <w:numPr>
          <w:ilvl w:val="0"/>
          <w:numId w:val="12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использование рисунков, схем, графиков, моделей и других средств наглядной презентации;</w:t>
      </w:r>
    </w:p>
    <w:p w:rsidR="00DB217F" w:rsidRPr="002B76AB" w:rsidRDefault="00DB217F" w:rsidP="00DB217F">
      <w:pPr>
        <w:widowControl/>
        <w:numPr>
          <w:ilvl w:val="0"/>
          <w:numId w:val="12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качество текста (соответствие плану, оформление работы, грамотность по теме изложения, наличие приложения к работе).</w:t>
      </w:r>
    </w:p>
    <w:p w:rsidR="00DB217F" w:rsidRPr="002B76AB" w:rsidRDefault="00DB217F" w:rsidP="00DB217F">
      <w:pPr>
        <w:widowControl/>
        <w:tabs>
          <w:tab w:val="left" w:pos="0"/>
        </w:tabs>
        <w:suppressAutoHyphens w:val="0"/>
        <w:autoSpaceDN/>
        <w:ind w:left="-426" w:right="-142"/>
        <w:jc w:val="both"/>
        <w:textAlignment w:val="auto"/>
      </w:pPr>
      <w:r w:rsidRPr="002B76AB">
        <w:t>- Коммуникативные умения:</w:t>
      </w:r>
    </w:p>
    <w:p w:rsidR="00DB217F" w:rsidRPr="002B76AB" w:rsidRDefault="00DB217F" w:rsidP="00DB217F">
      <w:pPr>
        <w:widowControl/>
        <w:numPr>
          <w:ilvl w:val="0"/>
          <w:numId w:val="13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>анализ самим обучающимся поставленных перед ним вопросов со стороны других обучающихся, учителя, других членов комиссии; выявление обучающимся проблем в собственном понимании и понимании участников обсуждения, разрешение возникших проблем – ясный и четкий ответ либо описание возможных направлений для размышлений;</w:t>
      </w:r>
    </w:p>
    <w:p w:rsidR="00DB217F" w:rsidRPr="002B76AB" w:rsidRDefault="00DB217F" w:rsidP="00DB217F">
      <w:pPr>
        <w:widowControl/>
        <w:numPr>
          <w:ilvl w:val="0"/>
          <w:numId w:val="13"/>
        </w:numPr>
        <w:tabs>
          <w:tab w:val="left" w:pos="0"/>
        </w:tabs>
        <w:suppressAutoHyphens w:val="0"/>
        <w:autoSpaceDN/>
        <w:ind w:left="-426" w:right="-142" w:firstLine="0"/>
        <w:jc w:val="both"/>
        <w:textAlignment w:val="auto"/>
      </w:pPr>
      <w:r w:rsidRPr="002B76AB">
        <w:t xml:space="preserve">умение активно  участвовать в дискуссии: выслушивание и понимание чужой точки зрения, поддерживание диалога уточняющими вопросами, аргументация собственной точки зрения, развитие темы обсуждения, оформление выводов дискуссии. </w:t>
      </w:r>
    </w:p>
    <w:p w:rsidR="00DB217F" w:rsidRPr="002B76AB" w:rsidRDefault="00DB217F" w:rsidP="00DB217F">
      <w:pPr>
        <w:widowControl/>
        <w:tabs>
          <w:tab w:val="left" w:pos="0"/>
        </w:tabs>
        <w:suppressAutoHyphens w:val="0"/>
        <w:autoSpaceDN/>
        <w:ind w:left="-426" w:right="-142"/>
        <w:jc w:val="both"/>
        <w:textAlignment w:val="auto"/>
      </w:pPr>
    </w:p>
    <w:p w:rsidR="00DB217F" w:rsidRPr="002B76AB" w:rsidRDefault="00DB217F" w:rsidP="00DB217F">
      <w:pPr>
        <w:widowControl/>
        <w:tabs>
          <w:tab w:val="left" w:pos="0"/>
        </w:tabs>
        <w:suppressAutoHyphens w:val="0"/>
        <w:autoSpaceDN/>
        <w:ind w:left="-426" w:right="-142"/>
        <w:jc w:val="both"/>
        <w:textAlignment w:val="auto"/>
      </w:pPr>
      <w:r w:rsidRPr="002B76AB">
        <w:t xml:space="preserve">Основной формой контроля учащихся являются опросы, беседы, проверка рабочих тетрадей, тестирование, творческие и исследовательские работы, подготовка и презентация проекта.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  <w:rPr>
          <w:b/>
          <w:bCs/>
          <w:i/>
          <w:iCs/>
        </w:rPr>
      </w:pPr>
      <w:r w:rsidRPr="002B76AB">
        <w:rPr>
          <w:bCs/>
          <w:iCs/>
        </w:rPr>
        <w:t xml:space="preserve">Формы контроля и возможные варианты его проведения: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Индивидуальный контроль (контроль учителем):  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устный и письменный опрос, 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-домашняя работа (поисковая, творческая), </w:t>
      </w:r>
    </w:p>
    <w:p w:rsidR="00DB217F" w:rsidRPr="002B76AB" w:rsidRDefault="00DB217F" w:rsidP="00DB217F">
      <w:pPr>
        <w:widowControl/>
        <w:tabs>
          <w:tab w:val="left" w:pos="0"/>
        </w:tabs>
        <w:ind w:left="-426" w:right="-142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- самостоятельная работа (воспроизводящая; вариативная; эвристическая)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rPr>
          <w:bCs/>
        </w:rPr>
        <w:t>Основные виды устных и  письменных работ по ОПК в  4 классе.</w:t>
      </w:r>
      <w:r w:rsidRPr="002B76AB">
        <w:t xml:space="preserve">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rPr>
          <w:bCs/>
          <w:u w:val="single"/>
        </w:rPr>
        <w:t>Устный ответ</w:t>
      </w:r>
      <w:r w:rsidRPr="002B76AB">
        <w:t xml:space="preserve">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- Правильное, беглое и выразительное чтение текстов.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Пересказ текста.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Устное словесное рисование.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Устное сочинение-рассуждение, сочинение-описание по изучаемому материалу.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- Характе</w:t>
      </w:r>
      <w:r w:rsidRPr="002B76AB">
        <w:softHyphen/>
        <w:t xml:space="preserve">ристика героев (индивидуальная, сравнительная, групповая).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- Рассказ о святом, о художнике на основе рассказа учителя, статьи учебника, самостоятельного чтения до</w:t>
      </w:r>
      <w:r w:rsidRPr="002B76AB">
        <w:softHyphen/>
        <w:t>полнительной литературы.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 </w:t>
      </w:r>
      <w:r w:rsidRPr="002B76AB">
        <w:rPr>
          <w:bCs/>
          <w:u w:val="single"/>
        </w:rPr>
        <w:t>Письменный ответ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- Пересказ материала урока.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Развернутый ответ на вопрос.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 xml:space="preserve">- Сочинение на основе личных наблюдений. 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t>- Работы творческого характера (рассказы, стихотворения)</w:t>
      </w:r>
    </w:p>
    <w:p w:rsidR="00DB217F" w:rsidRPr="002B76AB" w:rsidRDefault="00DB217F" w:rsidP="00DB217F">
      <w:pPr>
        <w:tabs>
          <w:tab w:val="left" w:pos="0"/>
        </w:tabs>
        <w:ind w:left="-426" w:right="-142"/>
        <w:jc w:val="both"/>
      </w:pPr>
      <w:r w:rsidRPr="002B76AB">
        <w:rPr>
          <w:bCs/>
          <w:u w:val="single"/>
        </w:rPr>
        <w:t>Основные виды деятельности по освоению материала учебника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>- Осознанное чтение текста учебника.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 xml:space="preserve">- Выразительное чтение. 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 xml:space="preserve">- Различные виды пересказа (подробный, краткий, выборочный, с элементами комментария). 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>- Ответы на вопросы, раскрывающие знание и понимание текста.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>-  Анализ и интерпретация материала.</w:t>
      </w:r>
    </w:p>
    <w:p w:rsidR="00DB217F" w:rsidRPr="002B76AB" w:rsidRDefault="00DB217F" w:rsidP="00DB217F">
      <w:pPr>
        <w:tabs>
          <w:tab w:val="left" w:pos="-284"/>
        </w:tabs>
        <w:ind w:left="-426" w:right="-142"/>
        <w:jc w:val="both"/>
      </w:pPr>
      <w:r w:rsidRPr="002B76AB">
        <w:t xml:space="preserve">- Целенаправленный поиск информации на основе знания ее источников и умения работать с ними. </w:t>
      </w:r>
    </w:p>
    <w:p w:rsidR="00DB217F" w:rsidRPr="002B76AB" w:rsidRDefault="00DB217F" w:rsidP="00DB217F">
      <w:pPr>
        <w:widowControl/>
        <w:tabs>
          <w:tab w:val="left" w:pos="0"/>
        </w:tabs>
        <w:ind w:left="-426" w:right="-142"/>
        <w:jc w:val="both"/>
        <w:rPr>
          <w:rFonts w:eastAsia="Times New Roman" w:cs="Times New Roman"/>
          <w:lang w:bidi="ar-SA"/>
        </w:rPr>
      </w:pPr>
    </w:p>
    <w:p w:rsidR="00294508" w:rsidRDefault="00294508" w:rsidP="00DB217F">
      <w:pPr>
        <w:jc w:val="center"/>
        <w:rPr>
          <w:rFonts w:cs="Times New Roman"/>
          <w:b/>
        </w:rPr>
      </w:pPr>
    </w:p>
    <w:p w:rsidR="00294508" w:rsidRDefault="00294508" w:rsidP="00DB217F">
      <w:pPr>
        <w:jc w:val="center"/>
        <w:rPr>
          <w:rFonts w:cs="Times New Roman"/>
          <w:b/>
        </w:rPr>
      </w:pPr>
    </w:p>
    <w:p w:rsidR="00294508" w:rsidRDefault="00294508" w:rsidP="00DB217F">
      <w:pPr>
        <w:jc w:val="center"/>
        <w:rPr>
          <w:rFonts w:cs="Times New Roman"/>
          <w:b/>
        </w:rPr>
      </w:pPr>
    </w:p>
    <w:p w:rsidR="00294508" w:rsidRDefault="00294508" w:rsidP="00DB217F">
      <w:pPr>
        <w:jc w:val="center"/>
        <w:rPr>
          <w:rFonts w:cs="Times New Roman"/>
          <w:b/>
        </w:rPr>
      </w:pPr>
    </w:p>
    <w:p w:rsidR="00294508" w:rsidRDefault="00294508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6331EB" w:rsidRDefault="006331EB" w:rsidP="00DB217F">
      <w:pPr>
        <w:jc w:val="center"/>
        <w:rPr>
          <w:rFonts w:cs="Times New Roman"/>
          <w:b/>
        </w:rPr>
      </w:pPr>
    </w:p>
    <w:p w:rsidR="00DB217F" w:rsidRPr="002B76AB" w:rsidRDefault="00DB217F" w:rsidP="00294508">
      <w:pPr>
        <w:ind w:left="284" w:hanging="284"/>
        <w:jc w:val="center"/>
        <w:rPr>
          <w:rFonts w:cs="Times New Roman"/>
          <w:b/>
        </w:rPr>
      </w:pPr>
      <w:r w:rsidRPr="002B76AB">
        <w:rPr>
          <w:rFonts w:cs="Times New Roman"/>
          <w:b/>
        </w:rPr>
        <w:t>Примерные темы творческих работ обучающихся:</w:t>
      </w:r>
    </w:p>
    <w:p w:rsidR="00DB217F" w:rsidRPr="002B76AB" w:rsidRDefault="00DB217F" w:rsidP="00DB217F">
      <w:pPr>
        <w:widowControl/>
        <w:tabs>
          <w:tab w:val="left" w:pos="1200"/>
        </w:tabs>
        <w:autoSpaceDN/>
        <w:rPr>
          <w:rFonts w:cs="Times New Roman"/>
        </w:rPr>
      </w:pPr>
      <w:r w:rsidRPr="002B76AB">
        <w:rPr>
          <w:rFonts w:cs="Times New Roman"/>
        </w:rPr>
        <w:t>1.Храмы России.</w:t>
      </w:r>
    </w:p>
    <w:p w:rsidR="00DB217F" w:rsidRPr="002B76AB" w:rsidRDefault="00DB217F" w:rsidP="00DB217F">
      <w:pPr>
        <w:widowControl/>
        <w:tabs>
          <w:tab w:val="left" w:pos="1200"/>
        </w:tabs>
        <w:autoSpaceDN/>
        <w:rPr>
          <w:rFonts w:cs="Times New Roman"/>
        </w:rPr>
      </w:pPr>
      <w:r w:rsidRPr="002B76AB">
        <w:rPr>
          <w:rFonts w:cs="Times New Roman"/>
        </w:rPr>
        <w:t>2.Православные иконы.</w:t>
      </w:r>
    </w:p>
    <w:p w:rsidR="00DB217F" w:rsidRPr="002B76AB" w:rsidRDefault="00DB217F" w:rsidP="00DB217F">
      <w:pPr>
        <w:widowControl/>
        <w:tabs>
          <w:tab w:val="left" w:pos="1200"/>
        </w:tabs>
        <w:autoSpaceDN/>
        <w:rPr>
          <w:rFonts w:cs="Times New Roman"/>
        </w:rPr>
      </w:pPr>
      <w:r w:rsidRPr="002B76AB">
        <w:rPr>
          <w:rFonts w:cs="Times New Roman"/>
        </w:rPr>
        <w:t>3.Православные праздники.</w:t>
      </w:r>
    </w:p>
    <w:p w:rsidR="00DB217F" w:rsidRPr="002B76AB" w:rsidRDefault="00DB217F" w:rsidP="00DB217F">
      <w:pPr>
        <w:widowControl/>
        <w:tabs>
          <w:tab w:val="left" w:pos="1200"/>
        </w:tabs>
        <w:autoSpaceDN/>
        <w:rPr>
          <w:rFonts w:cs="Times New Roman"/>
        </w:rPr>
      </w:pPr>
      <w:r w:rsidRPr="002B76AB">
        <w:rPr>
          <w:rFonts w:cs="Times New Roman"/>
        </w:rPr>
        <w:t>4.Отражение заповедей в литературных произведениях для детей.</w:t>
      </w:r>
    </w:p>
    <w:p w:rsidR="00DB217F" w:rsidRPr="002B76AB" w:rsidRDefault="00DB217F" w:rsidP="00DB217F">
      <w:pPr>
        <w:widowControl/>
        <w:tabs>
          <w:tab w:val="left" w:pos="1200"/>
        </w:tabs>
        <w:autoSpaceDN/>
        <w:ind w:left="720"/>
        <w:rPr>
          <w:rFonts w:cs="Times New Roman"/>
        </w:rPr>
      </w:pPr>
    </w:p>
    <w:p w:rsidR="00DB217F" w:rsidRPr="002B76AB" w:rsidRDefault="00DB217F" w:rsidP="00DB217F">
      <w:pPr>
        <w:tabs>
          <w:tab w:val="left" w:pos="1200"/>
        </w:tabs>
        <w:jc w:val="both"/>
        <w:rPr>
          <w:rFonts w:cs="Times New Roman"/>
          <w:b/>
        </w:rPr>
      </w:pPr>
      <w:proofErr w:type="gramStart"/>
      <w:r w:rsidRPr="002B76AB">
        <w:rPr>
          <w:rFonts w:cs="Times New Roman"/>
          <w:b/>
        </w:rPr>
        <w:t>Обучающиеся</w:t>
      </w:r>
      <w:proofErr w:type="gramEnd"/>
      <w:r w:rsidRPr="002B76AB">
        <w:rPr>
          <w:rFonts w:cs="Times New Roman"/>
          <w:b/>
        </w:rPr>
        <w:t xml:space="preserve"> могут выбрать собственную тему для творческих работ в рамках изученного материала.</w:t>
      </w:r>
    </w:p>
    <w:p w:rsidR="00DB217F" w:rsidRPr="002B76AB" w:rsidRDefault="00DB217F" w:rsidP="00DB217F">
      <w:pPr>
        <w:autoSpaceDE w:val="0"/>
        <w:adjustRightInd w:val="0"/>
        <w:spacing w:before="100" w:after="100"/>
        <w:jc w:val="center"/>
        <w:rPr>
          <w:b/>
          <w:bCs/>
        </w:rPr>
      </w:pPr>
      <w:r w:rsidRPr="002B76AB">
        <w:rPr>
          <w:b/>
          <w:bCs/>
        </w:rPr>
        <w:t>Темы исследовательских работ:</w:t>
      </w:r>
    </w:p>
    <w:p w:rsidR="00DB217F" w:rsidRPr="002B76AB" w:rsidRDefault="00DB217F" w:rsidP="00DB217F">
      <w:pPr>
        <w:spacing w:before="100" w:after="100"/>
      </w:pPr>
      <w:r w:rsidRPr="002B76AB">
        <w:t>Как христианство пришло на Русь</w:t>
      </w:r>
    </w:p>
    <w:p w:rsidR="00DB217F" w:rsidRPr="002B76AB" w:rsidRDefault="00DB217F" w:rsidP="00DB217F">
      <w:pPr>
        <w:spacing w:before="100" w:after="100"/>
      </w:pPr>
      <w:r w:rsidRPr="002B76AB">
        <w:t>Христианское отношение к природе.</w:t>
      </w:r>
    </w:p>
    <w:p w:rsidR="00DB217F" w:rsidRPr="002B76AB" w:rsidRDefault="00DB217F" w:rsidP="00DB217F">
      <w:pPr>
        <w:spacing w:before="100" w:after="100"/>
      </w:pPr>
      <w:r w:rsidRPr="002B76AB">
        <w:t>Святые в отношении к животным.</w:t>
      </w:r>
    </w:p>
    <w:p w:rsidR="00DB217F" w:rsidRPr="002B76AB" w:rsidRDefault="00DB217F" w:rsidP="00DB217F">
      <w:pPr>
        <w:spacing w:before="100" w:after="100"/>
      </w:pPr>
      <w:r w:rsidRPr="002B76AB">
        <w:t>Русские святые-воины. (На примере одного святого: святых благоверных князей Александра Невского, Дмитрия Донского или других)</w:t>
      </w:r>
      <w:r w:rsidRPr="002B76AB">
        <w:rPr>
          <w:b/>
          <w:bCs/>
        </w:rPr>
        <w:t>.</w:t>
      </w:r>
    </w:p>
    <w:p w:rsidR="00DB217F" w:rsidRPr="002B76AB" w:rsidRDefault="00DB217F" w:rsidP="00DB217F">
      <w:pPr>
        <w:autoSpaceDE w:val="0"/>
        <w:adjustRightInd w:val="0"/>
        <w:spacing w:before="100" w:after="100"/>
        <w:ind w:left="360"/>
        <w:jc w:val="center"/>
        <w:rPr>
          <w:b/>
          <w:bCs/>
        </w:rPr>
      </w:pPr>
      <w:r w:rsidRPr="002B76AB">
        <w:rPr>
          <w:b/>
          <w:bCs/>
        </w:rPr>
        <w:t>Темы сочинений:</w:t>
      </w:r>
    </w:p>
    <w:p w:rsidR="00DB217F" w:rsidRPr="002B76AB" w:rsidRDefault="00DB217F" w:rsidP="00DB217F">
      <w:pPr>
        <w:spacing w:before="100" w:after="100"/>
      </w:pPr>
      <w:r w:rsidRPr="002B76AB">
        <w:t>«Как я понимаю православие»</w:t>
      </w:r>
    </w:p>
    <w:p w:rsidR="00DB217F" w:rsidRPr="002B76AB" w:rsidRDefault="00DB217F" w:rsidP="00DB217F">
      <w:pPr>
        <w:spacing w:before="100" w:after="100"/>
      </w:pPr>
      <w:r w:rsidRPr="002B76AB">
        <w:t xml:space="preserve"> «Значение религии в жизни человека и общества»</w:t>
      </w:r>
    </w:p>
    <w:p w:rsidR="00DB217F" w:rsidRPr="002B76AB" w:rsidRDefault="00DB217F" w:rsidP="00DB217F">
      <w:pPr>
        <w:spacing w:before="100" w:after="100"/>
      </w:pPr>
      <w:r w:rsidRPr="002B76AB">
        <w:t xml:space="preserve"> «Православные праздники»</w:t>
      </w:r>
    </w:p>
    <w:p w:rsidR="00DB217F" w:rsidRPr="002B76AB" w:rsidRDefault="00DB217F" w:rsidP="00DB217F">
      <w:pPr>
        <w:spacing w:before="100" w:after="100"/>
      </w:pPr>
      <w:r w:rsidRPr="002B76AB">
        <w:t>«Крещение Руси как начало великой русской культуры»</w:t>
      </w:r>
    </w:p>
    <w:p w:rsidR="00DB217F" w:rsidRPr="002B76AB" w:rsidRDefault="00DB217F" w:rsidP="00DB217F">
      <w:pPr>
        <w:spacing w:before="100" w:after="100"/>
      </w:pPr>
      <w:r w:rsidRPr="002B76AB">
        <w:t>«Может ли христианское отношение к природе помочь решению экологической проблемы?»</w:t>
      </w:r>
    </w:p>
    <w:p w:rsidR="00DB217F" w:rsidRPr="002B76AB" w:rsidRDefault="00DB217F" w:rsidP="00DB217F">
      <w:pPr>
        <w:spacing w:before="100" w:after="100"/>
      </w:pPr>
      <w:r w:rsidRPr="002B76AB">
        <w:t>«Какие особые убеждения христиан укрепляют их в делании добра?»</w:t>
      </w:r>
    </w:p>
    <w:p w:rsidR="00DB217F" w:rsidRPr="002B76AB" w:rsidRDefault="00DB217F" w:rsidP="00DB217F">
      <w:pPr>
        <w:spacing w:before="100" w:after="100"/>
      </w:pPr>
      <w:r w:rsidRPr="002B76AB">
        <w:t>«Возможен ли подвиг в мирное время?»</w:t>
      </w:r>
    </w:p>
    <w:p w:rsidR="00DB217F" w:rsidRPr="002B76AB" w:rsidRDefault="00DB217F" w:rsidP="00DB217F">
      <w:pPr>
        <w:spacing w:before="100" w:after="100"/>
      </w:pPr>
      <w:r w:rsidRPr="002B76AB">
        <w:t xml:space="preserve"> «Мое отношение к людям»</w:t>
      </w:r>
    </w:p>
    <w:p w:rsidR="00DB217F" w:rsidRPr="002B76AB" w:rsidRDefault="00DB217F" w:rsidP="00DB217F">
      <w:pPr>
        <w:spacing w:before="100" w:after="100"/>
      </w:pPr>
      <w:r w:rsidRPr="002B76AB">
        <w:t>«Мое отношение к России»</w:t>
      </w:r>
    </w:p>
    <w:p w:rsidR="00DB217F" w:rsidRPr="002B76AB" w:rsidRDefault="00DB217F" w:rsidP="00DB217F">
      <w:pPr>
        <w:spacing w:before="100" w:after="100"/>
      </w:pPr>
      <w:r w:rsidRPr="002B76AB">
        <w:t>«С чего начинается Родина»</w:t>
      </w:r>
    </w:p>
    <w:p w:rsidR="00DB217F" w:rsidRPr="002B76AB" w:rsidRDefault="00DB217F" w:rsidP="00DB217F">
      <w:pPr>
        <w:spacing w:before="100" w:after="100"/>
      </w:pPr>
      <w:r w:rsidRPr="002B76AB">
        <w:t xml:space="preserve"> «Вклад моей семьи в благополучие и процветание Отечества»</w:t>
      </w:r>
    </w:p>
    <w:p w:rsidR="00DB217F" w:rsidRPr="002B76AB" w:rsidRDefault="00DB217F" w:rsidP="00DB217F">
      <w:pPr>
        <w:spacing w:before="100" w:after="100"/>
      </w:pPr>
      <w:r w:rsidRPr="002B76AB">
        <w:t>«Мой дедушка – защитник Родины»</w:t>
      </w:r>
    </w:p>
    <w:p w:rsidR="00DB217F" w:rsidRPr="002B76AB" w:rsidRDefault="00DB217F" w:rsidP="00DB217F">
      <w:pPr>
        <w:spacing w:before="100" w:after="100"/>
        <w:rPr>
          <w:b/>
        </w:rPr>
      </w:pPr>
      <w:r w:rsidRPr="002B76AB">
        <w:t>«Мои друзья – люди разных национальностей и вероисповеданий»</w:t>
      </w:r>
    </w:p>
    <w:p w:rsidR="00DB217F" w:rsidRDefault="00DB217F" w:rsidP="00DB217F"/>
    <w:p w:rsidR="00DB217F" w:rsidRDefault="00DB217F" w:rsidP="00DB217F"/>
    <w:p w:rsidR="00DB217F" w:rsidRDefault="00DB217F" w:rsidP="00DB217F"/>
    <w:p w:rsidR="006331EB" w:rsidRDefault="006331EB" w:rsidP="00DB217F">
      <w:pPr>
        <w:jc w:val="center"/>
        <w:rPr>
          <w:rFonts w:cs="Times New Roman"/>
          <w:b/>
          <w:sz w:val="28"/>
          <w:szCs w:val="28"/>
        </w:rPr>
      </w:pPr>
    </w:p>
    <w:p w:rsidR="00DB217F" w:rsidRPr="002B76AB" w:rsidRDefault="00DB217F" w:rsidP="00DB217F">
      <w:pPr>
        <w:jc w:val="center"/>
        <w:rPr>
          <w:rFonts w:cs="Times New Roman"/>
          <w:b/>
          <w:sz w:val="28"/>
          <w:szCs w:val="28"/>
        </w:rPr>
      </w:pPr>
      <w:r w:rsidRPr="002B76AB">
        <w:rPr>
          <w:rFonts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</w:rPr>
      </w:pPr>
      <w:r w:rsidRPr="002B76AB">
        <w:rPr>
          <w:rFonts w:cs="Times New Roman"/>
          <w:color w:val="000000"/>
        </w:rPr>
        <w:t>Федеральный государственный стандарт начального общего образования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</w:rPr>
      </w:pPr>
      <w:r w:rsidRPr="002B76AB">
        <w:rPr>
          <w:rFonts w:cs="Times New Roman"/>
          <w:color w:val="000000"/>
        </w:rPr>
        <w:t>Данилюк А.Я. Основы религиозных культур и светской этики. Программы общеобразовательных учреждений. 4-5 классы / А.Я. Данилюк. – М.: Просвещение, 2012.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</w:rPr>
      </w:pPr>
      <w:r w:rsidRPr="002B76AB">
        <w:rPr>
          <w:rFonts w:cs="Times New Roman"/>
          <w:color w:val="000000"/>
        </w:rPr>
        <w:t>Данилюк А.Я. Основы религиозных культур и светской этики. Книга для родителей / А.Я. Данилюк. – М.: Просвещение, 2012.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</w:rPr>
      </w:pPr>
      <w:r w:rsidRPr="002B76AB">
        <w:rPr>
          <w:rFonts w:cs="Times New Roman"/>
          <w:color w:val="000000"/>
        </w:rPr>
        <w:t>Кураев А.В. Основы православной культуры. 4-5 классы: учебник для общеобразовательных учреждений с приложением на электронном носителе / А.В. Кураев. – М.: Просвещение, 2013.</w:t>
      </w:r>
    </w:p>
    <w:p w:rsidR="00DB217F" w:rsidRPr="002B76AB" w:rsidRDefault="00DB217F" w:rsidP="00DB217F">
      <w:pPr>
        <w:widowControl/>
        <w:shd w:val="clear" w:color="auto" w:fill="FFFFFF"/>
        <w:jc w:val="center"/>
        <w:rPr>
          <w:rFonts w:cs="Times New Roman"/>
          <w:b/>
        </w:rPr>
      </w:pP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2B76AB">
        <w:rPr>
          <w:rFonts w:cs="Times New Roman"/>
          <w:color w:val="000000"/>
        </w:rPr>
        <w:t>Технические средства: компьютерный комплекс, мультимедийный проектор, интерактивная доска.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2B76AB">
        <w:rPr>
          <w:rFonts w:cs="Times New Roman"/>
          <w:color w:val="000000"/>
        </w:rPr>
        <w:t>Экранно-звуковые пособия: электронное приложение к учебнику А. В. Кураева к модулю «Основы православной культуры».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2B76AB">
        <w:rPr>
          <w:rFonts w:cs="Times New Roman"/>
          <w:color w:val="000000"/>
        </w:rPr>
        <w:t xml:space="preserve">Библиотечный фонд  </w:t>
      </w:r>
      <w:r w:rsidRPr="002B76AB">
        <w:rPr>
          <w:rFonts w:cs="Times New Roman"/>
        </w:rPr>
        <w:t>(книгопечатная продукция):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  <w:spacing w:val="20"/>
        </w:rPr>
      </w:pPr>
      <w:r w:rsidRPr="002B76AB">
        <w:rPr>
          <w:rFonts w:cs="Times New Roman"/>
        </w:rPr>
        <w:t>- учебно-методические комплекты, обеспечивающие изуче</w:t>
      </w:r>
      <w:r w:rsidRPr="002B76AB">
        <w:rPr>
          <w:rFonts w:cs="Times New Roman"/>
        </w:rPr>
        <w:softHyphen/>
        <w:t>ние/преподавание учебного курса «Основы религиозных культур и светской этики» (комплексная программа, учебные пособия для учащихся, методическая/справочная литература для учителя</w:t>
      </w:r>
      <w:r w:rsidRPr="002B76AB">
        <w:rPr>
          <w:rFonts w:cs="Times New Roman"/>
          <w:spacing w:val="20"/>
        </w:rPr>
        <w:t>);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  <w:spacing w:val="20"/>
        </w:rPr>
        <w:t xml:space="preserve">- </w:t>
      </w:r>
      <w:r w:rsidRPr="002B76AB">
        <w:rPr>
          <w:rFonts w:cs="Times New Roman"/>
        </w:rPr>
        <w:t>нормативные документы, регламентирующие взаимоотноше</w:t>
      </w:r>
      <w:r w:rsidRPr="002B76AB">
        <w:rPr>
          <w:rFonts w:cs="Times New Roman"/>
        </w:rPr>
        <w:softHyphen/>
        <w:t>ния государства и религиозных организаций, а также отражающие правовые основы изучения в учреждениях системы общего обра</w:t>
      </w:r>
      <w:r w:rsidRPr="002B76AB">
        <w:rPr>
          <w:rFonts w:cs="Times New Roman"/>
        </w:rPr>
        <w:softHyphen/>
        <w:t>зования основ православной культуры;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</w:rPr>
        <w:t>- специальные дополнительные пособия для учителей и лите</w:t>
      </w:r>
      <w:r w:rsidRPr="002B76AB">
        <w:rPr>
          <w:rFonts w:cs="Times New Roman"/>
        </w:rPr>
        <w:softHyphen/>
        <w:t>ратура, предназначенная для оказания им информационной и ме</w:t>
      </w:r>
      <w:r w:rsidRPr="002B76AB">
        <w:rPr>
          <w:rFonts w:cs="Times New Roman"/>
        </w:rPr>
        <w:softHyphen/>
        <w:t>тодической помощи;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</w:rPr>
        <w:t>- научно-популярные книги, содержащие дополнительный познавательный материал развивающего характера по различным темам модуля;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</w:rPr>
        <w:t>- хрестоматийные материалы, включающие тексты художест</w:t>
      </w:r>
      <w:r w:rsidRPr="002B76AB">
        <w:rPr>
          <w:rFonts w:cs="Times New Roman"/>
        </w:rPr>
        <w:softHyphen/>
        <w:t>венных произведений, тематически связанные с содержанием курса;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</w:rPr>
        <w:t>- документальные источники (фрагменты текстов историчес</w:t>
      </w:r>
      <w:r w:rsidRPr="002B76AB">
        <w:rPr>
          <w:rFonts w:cs="Times New Roman"/>
        </w:rPr>
        <w:softHyphen/>
        <w:t>ких письменных источников);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</w:rPr>
      </w:pPr>
      <w:r w:rsidRPr="002B76AB">
        <w:rPr>
          <w:rFonts w:cs="Times New Roman"/>
        </w:rPr>
        <w:t>- энциклопедическая и справочная литература;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jc w:val="both"/>
        <w:rPr>
          <w:rFonts w:cs="Times New Roman"/>
          <w:spacing w:val="20"/>
        </w:rPr>
      </w:pPr>
      <w:r w:rsidRPr="002B76AB">
        <w:rPr>
          <w:rFonts w:cs="Times New Roman"/>
        </w:rPr>
        <w:t>- религиозная литература;</w:t>
      </w:r>
    </w:p>
    <w:p w:rsidR="00DB217F" w:rsidRPr="002B76AB" w:rsidRDefault="00DB217F" w:rsidP="00DB217F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2B76AB">
        <w:rPr>
          <w:rFonts w:cs="Times New Roman"/>
          <w:color w:val="000000"/>
        </w:rPr>
        <w:t>Печатные пособия, в том числе картографические издания, иллюстративные материалы.</w:t>
      </w:r>
      <w:proofErr w:type="gramStart"/>
      <w:r w:rsidRPr="002B76AB">
        <w:rPr>
          <w:rFonts w:cs="Times New Roman"/>
          <w:color w:val="000000"/>
        </w:rPr>
        <w:t xml:space="preserve"> </w:t>
      </w:r>
      <w:r w:rsidRPr="002B76AB">
        <w:rPr>
          <w:color w:val="000000"/>
        </w:rPr>
        <w:t>.</w:t>
      </w:r>
      <w:proofErr w:type="gramEnd"/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Библейская энциклопедия с иллюстрациями Гюстава Доре и цветными вкладками.- М.: ЛОКИД-ПРЕСС, 2002.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Библия в гравюрах Гюстава Доре. Российское Библейское общество. - Москва, 1996.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Библия для детей. Священная история в простых рассказах для чтения в школе и дома. По тексту протоиерея Александра Соколова. Издательство Белорусского Экзархата, ХАРВЕСТ. Минск, 2005.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Библия для детей. Сост. Полянская И.Н. - М.: ООО «Изд. АСТ»: ООО «Изд. АСТРЕЛЬ»: ООО «ТРАНЗИТКНИГА», 2004.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Бородина А.В. Основы православной культуры. Москва: Издательский дом «Покров», 2003.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Владимир святой. Алексей Карпов. – М.: изд. Молодая гвардия - ЖЗЛ», 1997.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Владимир святой. Создатель русской цивилизации. С.В. Алексеев. – М.: Вече, 2006.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Великие православные праздники. Авт.-сост. Глаголева О. – М.: ОЛМА-ПРЕСС, 2001.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Герои русской истории: Альбом. М.: изд-во «Белый город», 2007.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Давыдова Е.Ю., Комлева Е.И… Кузьмин И.А. Азбука Истоков. Золотое сердечко. Учебное пособие для начальной школы. Книги 1, 2. – М.:  Издательский дом «Истоки»; Екатеринбург: Центр «Ученая книга», 2005.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Деревянное зодчество Руси. Лариса Александрова. </w:t>
      </w:r>
      <w:proofErr w:type="gramStart"/>
      <w:r w:rsidRPr="002B76AB">
        <w:rPr>
          <w:rFonts w:eastAsia="Times New Roman" w:cs="Times New Roman"/>
          <w:color w:val="000000"/>
          <w:lang w:bidi="ar-SA"/>
        </w:rPr>
        <w:t>-М</w:t>
      </w:r>
      <w:proofErr w:type="gramEnd"/>
      <w:r w:rsidRPr="002B76AB">
        <w:rPr>
          <w:rFonts w:eastAsia="Times New Roman" w:cs="Times New Roman"/>
          <w:color w:val="000000"/>
          <w:lang w:bidi="ar-SA"/>
        </w:rPr>
        <w:t>.: изд. «Белый город», 2004.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lastRenderedPageBreak/>
        <w:t>Детская Библия. Православные праздники. Сост. Горбачева Н.Б. – М.: ИПЦ «Дизайн. Информация. Картография», ООО «Изд. АСТРЕЛЬ»: ООО «Изд. АСТ», 2003.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Дмитрий Донской. Из серии «Жизнь великих людей». – М., 1993.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contextualSpacing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Духовные истоки воспитания. Учебно-методическая серия: программы, методики проведения уроков, сборники текстов. Выпуск 1. – Москва: «Славянский Дом», 2001год.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contextualSpacing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«Жизнь Иисуса Христа». Аудиоматериалы и методические рекомендации по их использованию. Три аудиокассеты. + Брошюра издательства «Триада», Москва, 2000.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contextualSpacing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Библия для детей. Сост. Полянская И.Н. - М.: ООО «Изд. АСТ»: ООО «Изд. АСТРЕЛЬ»: ООО «ТРАНЗИТКНИГА», 2004.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contextualSpacing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Библия для детей. Священная история в простых рассказах для чтения в школе и дома. - Минск, 2005.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Библейская азбука.  Отв. за выпуск </w:t>
      </w:r>
      <w:proofErr w:type="spellStart"/>
      <w:r w:rsidRPr="002B76AB">
        <w:rPr>
          <w:rFonts w:eastAsia="Times New Roman" w:cs="Times New Roman"/>
          <w:color w:val="000000"/>
          <w:lang w:bidi="ar-SA"/>
        </w:rPr>
        <w:t>Авадяева</w:t>
      </w:r>
      <w:proofErr w:type="spellEnd"/>
      <w:r w:rsidRPr="002B76AB">
        <w:rPr>
          <w:rFonts w:eastAsia="Times New Roman" w:cs="Times New Roman"/>
          <w:color w:val="000000"/>
          <w:lang w:bidi="ar-SA"/>
        </w:rPr>
        <w:t xml:space="preserve"> Е. - М., 2003.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Библейская энциклопедия с иллюстрациями </w:t>
      </w:r>
      <w:proofErr w:type="spellStart"/>
      <w:r w:rsidRPr="002B76AB">
        <w:rPr>
          <w:rFonts w:eastAsia="Times New Roman" w:cs="Times New Roman"/>
          <w:color w:val="000000"/>
          <w:lang w:bidi="ar-SA"/>
        </w:rPr>
        <w:t>Г.Доре</w:t>
      </w:r>
      <w:proofErr w:type="spellEnd"/>
      <w:r w:rsidRPr="002B76AB">
        <w:rPr>
          <w:rFonts w:eastAsia="Times New Roman" w:cs="Times New Roman"/>
          <w:color w:val="000000"/>
          <w:lang w:bidi="ar-SA"/>
        </w:rPr>
        <w:t xml:space="preserve"> и цветными вкладышами. - М.: ЛОКИД-ПРЕСС, 2002.-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Великие православные праздники. Авт.-сост. Глаголева О. – М.: ОЛМА-ПРЕСС, 2001.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В.А. Никифоров - Волгин. Сборник рассказов.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Владимир святой. Алексей Карпов. – М., изд. Молодая гвардия - ЖЗЛ», 1997.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Волшебные картинки. Пять Библейских сюжетов. Российское Библейское общество. 2006.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Грамматика нравственности: Учебное пособие для учащихся общеобразовательной школы, лицеев и гимназий по курсу основ морали. Методическое пособие для учителей. 5-9 классы</w:t>
      </w:r>
      <w:proofErr w:type="gramStart"/>
      <w:r w:rsidRPr="002B76AB">
        <w:rPr>
          <w:rFonts w:eastAsia="Times New Roman" w:cs="Times New Roman"/>
          <w:lang w:bidi="ar-SA"/>
        </w:rPr>
        <w:t>/ П</w:t>
      </w:r>
      <w:proofErr w:type="gramEnd"/>
      <w:r w:rsidRPr="002B76AB">
        <w:rPr>
          <w:rFonts w:eastAsia="Times New Roman" w:cs="Times New Roman"/>
          <w:lang w:bidi="ar-SA"/>
        </w:rPr>
        <w:t>од ред. Э. П. Козлова. Предисловие С. В. Михалкова — М., 2007.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29.Деревянное зодчество Руси. Лариса Александрова. - М., изд. «Белый город», 2004.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Детская Библия. Православные праздники. Сост. Горбачева Н.Б. – М.: ИПЦ «Дизайн. Информация. Картография», ООО «Изд. АСТРЕЛЬ»: ООО «Изд. АСТ», 2003.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Детям о православной вере. Сост. Зинченко З. – С.-Петербург, изд. «Шпиль», 2003.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Дмитрий Донской. Из серии «Жизнь великих людей». </w:t>
      </w:r>
      <w:proofErr w:type="gramStart"/>
      <w:r w:rsidRPr="002B76AB">
        <w:rPr>
          <w:rFonts w:eastAsia="Times New Roman" w:cs="Times New Roman"/>
          <w:color w:val="000000"/>
          <w:lang w:bidi="ar-SA"/>
        </w:rPr>
        <w:t>-М</w:t>
      </w:r>
      <w:proofErr w:type="gramEnd"/>
      <w:r w:rsidRPr="002B76AB">
        <w:rPr>
          <w:rFonts w:eastAsia="Times New Roman" w:cs="Times New Roman"/>
          <w:color w:val="000000"/>
          <w:lang w:bidi="ar-SA"/>
        </w:rPr>
        <w:t>осква, 1993.</w:t>
      </w:r>
    </w:p>
    <w:p w:rsidR="00DB217F" w:rsidRPr="002B76AB" w:rsidRDefault="00DB217F" w:rsidP="00DB217F">
      <w:pPr>
        <w:widowControl/>
        <w:numPr>
          <w:ilvl w:val="0"/>
          <w:numId w:val="14"/>
        </w:numPr>
        <w:spacing w:line="360" w:lineRule="auto"/>
        <w:ind w:right="-425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Дерево доброе (учебное пособие для начальных классов). - Москва, 1997 г.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Евангелие для самых маленьких. По </w:t>
      </w:r>
      <w:proofErr w:type="spellStart"/>
      <w:r w:rsidRPr="002B76AB">
        <w:rPr>
          <w:rFonts w:eastAsia="Times New Roman" w:cs="Times New Roman"/>
          <w:color w:val="000000"/>
          <w:lang w:bidi="ar-SA"/>
        </w:rPr>
        <w:t>Горбовой</w:t>
      </w:r>
      <w:proofErr w:type="spellEnd"/>
      <w:r w:rsidRPr="002B76AB">
        <w:rPr>
          <w:rFonts w:eastAsia="Times New Roman" w:cs="Times New Roman"/>
          <w:color w:val="000000"/>
          <w:lang w:bidi="ar-SA"/>
        </w:rPr>
        <w:t xml:space="preserve"> С.Н.  - Минск, 2005.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Жития святых: Святителя Димитрия Ростовского: в 13-ти томах. Москва: ТЕРРА – Книжный клуб, 1998.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Золотые купола. Древнерусские каменные и деревянные православных храмы. (Альбом для раскрашивания). </w:t>
      </w:r>
      <w:proofErr w:type="gramStart"/>
      <w:r w:rsidRPr="002B76AB">
        <w:rPr>
          <w:rFonts w:eastAsia="Times New Roman" w:cs="Times New Roman"/>
          <w:color w:val="000000"/>
          <w:lang w:bidi="ar-SA"/>
        </w:rPr>
        <w:t>-М</w:t>
      </w:r>
      <w:proofErr w:type="gramEnd"/>
      <w:r w:rsidRPr="002B76AB">
        <w:rPr>
          <w:rFonts w:eastAsia="Times New Roman" w:cs="Times New Roman"/>
          <w:color w:val="000000"/>
          <w:lang w:bidi="ar-SA"/>
        </w:rPr>
        <w:t>., 1997 г.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Избранные жития для детей: В 2 т. Составитель </w:t>
      </w:r>
      <w:proofErr w:type="spellStart"/>
      <w:r w:rsidRPr="002B76AB">
        <w:rPr>
          <w:rFonts w:eastAsia="Times New Roman" w:cs="Times New Roman"/>
          <w:color w:val="000000"/>
          <w:lang w:bidi="ar-SA"/>
        </w:rPr>
        <w:t>Балакшин</w:t>
      </w:r>
      <w:proofErr w:type="spellEnd"/>
      <w:r w:rsidRPr="002B76AB">
        <w:rPr>
          <w:rFonts w:eastAsia="Times New Roman" w:cs="Times New Roman"/>
          <w:color w:val="000000"/>
          <w:lang w:bidi="ar-SA"/>
        </w:rPr>
        <w:t xml:space="preserve"> Е.А. – М.: Изд-во Сретенского монастыря, 2008.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Иконопись. Энциклопедия живописи для детей. Сост. Нина Орлова. Изд. «Белый город», М., 2004.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 xml:space="preserve">История Церкви для детей. Рассказы из истории Христианской Церкви 1 – 11 веков. </w:t>
      </w:r>
      <w:proofErr w:type="spellStart"/>
      <w:r w:rsidRPr="002B76AB">
        <w:rPr>
          <w:rFonts w:eastAsia="Times New Roman" w:cs="Times New Roman"/>
          <w:color w:val="000000"/>
          <w:lang w:bidi="ar-SA"/>
        </w:rPr>
        <w:t>Бахметева</w:t>
      </w:r>
      <w:proofErr w:type="spellEnd"/>
      <w:r w:rsidRPr="002B76AB">
        <w:rPr>
          <w:rFonts w:eastAsia="Times New Roman" w:cs="Times New Roman"/>
          <w:color w:val="000000"/>
          <w:lang w:bidi="ar-SA"/>
        </w:rPr>
        <w:t xml:space="preserve"> А.Н. Изд. Белорусского Экзархата, Минск, 2006.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Колесникова В.С. Православный храм. Символика и традиции. – М.: ОЛМА-ПРЕСС, 2006.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Куломзина С. С. Две тысячи лет: История Православной Христианской Церкви. Рассказы для детей старшего возраста. — М., 2000.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«Перед праздником», рассказы для детей о православном предании и народном календаре России. - М., 1996 г</w:t>
      </w:r>
      <w:r w:rsidRPr="002B76AB">
        <w:rPr>
          <w:rFonts w:eastAsia="Times New Roman" w:cs="Times New Roman"/>
          <w:color w:val="00CCFF"/>
          <w:lang w:bidi="ar-SA"/>
        </w:rPr>
        <w:t>.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color w:val="000000"/>
          <w:lang w:bidi="ar-SA"/>
        </w:rPr>
      </w:pPr>
      <w:r w:rsidRPr="002B76AB">
        <w:rPr>
          <w:rFonts w:eastAsia="Times New Roman" w:cs="Times New Roman"/>
          <w:color w:val="000000"/>
          <w:lang w:bidi="ar-SA"/>
        </w:rPr>
        <w:t>Поселянин Е. Сказание о святых вождях земли русской.- М.,1997 г</w:t>
      </w:r>
    </w:p>
    <w:p w:rsidR="00DB217F" w:rsidRPr="002B76AB" w:rsidRDefault="00DB217F" w:rsidP="00DB217F">
      <w:pPr>
        <w:widowControl/>
        <w:numPr>
          <w:ilvl w:val="0"/>
          <w:numId w:val="14"/>
        </w:numPr>
        <w:ind w:right="-425"/>
        <w:jc w:val="both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Хрестоматия по курсу «Основы православной культуры». Для  начальных классов общеобразовательных учреждений: в 2 ч. / Составители Дорофеева Т. В., Сысоева М. М., Романова Л. И. — Воронеж, 2007.</w:t>
      </w:r>
    </w:p>
    <w:p w:rsidR="00DB217F" w:rsidRPr="002B76AB" w:rsidRDefault="00DB217F" w:rsidP="00DB217F">
      <w:pPr>
        <w:widowControl/>
        <w:spacing w:before="100" w:after="100"/>
        <w:ind w:left="284" w:right="-425"/>
        <w:rPr>
          <w:rFonts w:eastAsia="Times New Roman" w:cs="Times New Roman"/>
          <w:b/>
          <w:lang w:bidi="ar-SA"/>
        </w:rPr>
      </w:pPr>
    </w:p>
    <w:p w:rsidR="006331EB" w:rsidRDefault="006331EB" w:rsidP="00DB217F">
      <w:pPr>
        <w:widowControl/>
        <w:spacing w:before="100" w:after="100"/>
        <w:jc w:val="center"/>
        <w:rPr>
          <w:rFonts w:eastAsia="Times New Roman" w:cs="Times New Roman"/>
          <w:b/>
          <w:lang w:bidi="ar-SA"/>
        </w:rPr>
      </w:pPr>
    </w:p>
    <w:p w:rsidR="006331EB" w:rsidRDefault="006331EB" w:rsidP="00DB217F">
      <w:pPr>
        <w:widowControl/>
        <w:spacing w:before="100" w:after="100"/>
        <w:jc w:val="center"/>
        <w:rPr>
          <w:rFonts w:eastAsia="Times New Roman" w:cs="Times New Roman"/>
          <w:b/>
          <w:lang w:bidi="ar-SA"/>
        </w:rPr>
      </w:pPr>
    </w:p>
    <w:p w:rsidR="00DB217F" w:rsidRPr="002B76AB" w:rsidRDefault="00DB217F" w:rsidP="00DB217F">
      <w:pPr>
        <w:widowControl/>
        <w:spacing w:before="100" w:after="100"/>
        <w:jc w:val="center"/>
        <w:rPr>
          <w:rFonts w:eastAsia="Times New Roman" w:cs="Times New Roman"/>
          <w:b/>
          <w:lang w:bidi="ar-SA"/>
        </w:rPr>
      </w:pPr>
      <w:r w:rsidRPr="002B76AB">
        <w:rPr>
          <w:rFonts w:eastAsia="Times New Roman" w:cs="Times New Roman"/>
          <w:b/>
          <w:lang w:bidi="ar-SA"/>
        </w:rPr>
        <w:t>Интернет-ресурсы</w:t>
      </w:r>
    </w:p>
    <w:p w:rsidR="00DB217F" w:rsidRPr="002B76AB" w:rsidRDefault="00DB217F" w:rsidP="00DB217F">
      <w:pPr>
        <w:widowControl/>
        <w:numPr>
          <w:ilvl w:val="0"/>
          <w:numId w:val="8"/>
        </w:numPr>
        <w:spacing w:before="100" w:after="100"/>
        <w:rPr>
          <w:rFonts w:eastAsia="Times New Roman" w:cs="Times New Roman"/>
          <w:lang w:val="en-US" w:bidi="ar-SA"/>
        </w:rPr>
      </w:pPr>
      <w:r w:rsidRPr="002B76AB">
        <w:rPr>
          <w:rFonts w:eastAsia="Times New Roman" w:cs="Times New Roman"/>
          <w:lang w:bidi="ar-SA"/>
        </w:rPr>
        <w:t>Библейская хронология (</w:t>
      </w:r>
      <w:hyperlink r:id="rId6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7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8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9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10" w:history="1">
        <w:r w:rsidRPr="002B76AB">
          <w:rPr>
            <w:rFonts w:eastAsia="Times New Roman" w:cs="Times New Roman"/>
            <w:u w:val="single"/>
            <w:lang w:val="en-US" w:bidi="ar-SA"/>
          </w:rPr>
          <w:t>cynet</w:t>
        </w:r>
      </w:hyperlink>
      <w:hyperlink r:id="rId11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12" w:history="1">
        <w:r w:rsidRPr="002B76AB">
          <w:rPr>
            <w:rFonts w:eastAsia="Times New Roman" w:cs="Times New Roman"/>
            <w:u w:val="single"/>
            <w:lang w:val="en-US" w:bidi="ar-SA"/>
          </w:rPr>
          <w:t>com</w:t>
        </w:r>
      </w:hyperlink>
      <w:hyperlink r:id="rId13" w:history="1">
        <w:r w:rsidRPr="002B76AB">
          <w:rPr>
            <w:rFonts w:eastAsia="Times New Roman" w:cs="Times New Roman"/>
            <w:u w:val="single"/>
            <w:lang w:val="en-US" w:bidi="ar-SA"/>
          </w:rPr>
          <w:t>/</w:t>
        </w:r>
      </w:hyperlink>
      <w:hyperlink r:id="rId14" w:history="1">
        <w:r w:rsidRPr="002B76AB">
          <w:rPr>
            <w:rFonts w:eastAsia="Times New Roman" w:cs="Times New Roman"/>
            <w:u w:val="single"/>
            <w:lang w:val="en-US" w:bidi="ar-SA"/>
          </w:rPr>
          <w:t>Jesus</w:t>
        </w:r>
      </w:hyperlink>
      <w:hyperlink r:id="rId15" w:history="1">
        <w:r w:rsidRPr="002B76AB">
          <w:rPr>
            <w:rFonts w:eastAsia="Times New Roman" w:cs="Times New Roman"/>
            <w:u w:val="single"/>
            <w:lang w:val="en-US" w:bidi="ar-SA"/>
          </w:rPr>
          <w:t>/</w:t>
        </w:r>
      </w:hyperlink>
      <w:hyperlink r:id="rId16" w:history="1">
        <w:r w:rsidRPr="002B76AB">
          <w:rPr>
            <w:rFonts w:eastAsia="Times New Roman" w:cs="Times New Roman"/>
            <w:u w:val="single"/>
            <w:lang w:val="en-US" w:bidi="ar-SA"/>
          </w:rPr>
          <w:t>time</w:t>
        </w:r>
      </w:hyperlink>
      <w:hyperlink r:id="rId17" w:history="1">
        <w:r w:rsidRPr="002B76AB">
          <w:rPr>
            <w:rFonts w:eastAsia="Times New Roman" w:cs="Times New Roman"/>
            <w:u w:val="single"/>
            <w:lang w:val="en-US" w:bidi="ar-SA"/>
          </w:rPr>
          <w:t>.</w:t>
        </w:r>
      </w:hyperlink>
      <w:hyperlink r:id="rId18" w:history="1">
        <w:r w:rsidRPr="002B76AB">
          <w:rPr>
            <w:rFonts w:eastAsia="Times New Roman" w:cs="Times New Roman"/>
            <w:u w:val="single"/>
            <w:lang w:val="en-US" w:bidi="ar-SA"/>
          </w:rPr>
          <w:t>htm</w:t>
        </w:r>
      </w:hyperlink>
      <w:r w:rsidRPr="002B76AB">
        <w:rPr>
          <w:rFonts w:eastAsia="Times New Roman" w:cs="Times New Roman"/>
          <w:lang w:val="en-US" w:bidi="ar-SA"/>
        </w:rPr>
        <w:t>)</w:t>
      </w:r>
      <w:r w:rsidRPr="002B76AB">
        <w:rPr>
          <w:rFonts w:eastAsia="Times New Roman" w:cs="Times New Roman"/>
          <w:lang w:bidi="ar-SA"/>
        </w:rPr>
        <w:t>Библия</w:t>
      </w:r>
      <w:r w:rsidRPr="002B76AB">
        <w:rPr>
          <w:rFonts w:eastAsia="Times New Roman" w:cs="Times New Roman"/>
          <w:lang w:val="en-US" w:bidi="ar-SA"/>
        </w:rPr>
        <w:t xml:space="preserve"> (</w:t>
      </w:r>
      <w:hyperlink r:id="rId19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20" w:history="1">
        <w:r w:rsidRPr="002B76AB">
          <w:rPr>
            <w:rFonts w:eastAsia="Times New Roman" w:cs="Times New Roman"/>
            <w:u w:val="single"/>
            <w:lang w:val="en-US" w:bidi="ar-SA"/>
          </w:rPr>
          <w:t>://</w:t>
        </w:r>
      </w:hyperlink>
      <w:hyperlink r:id="rId21" w:history="1">
        <w:r w:rsidRPr="002B76AB">
          <w:rPr>
            <w:rFonts w:eastAsia="Times New Roman" w:cs="Times New Roman"/>
            <w:u w:val="single"/>
            <w:lang w:val="en-US" w:bidi="ar-SA"/>
          </w:rPr>
          <w:t>ccel</w:t>
        </w:r>
      </w:hyperlink>
      <w:hyperlink r:id="rId22" w:history="1">
        <w:r w:rsidRPr="002B76AB">
          <w:rPr>
            <w:rFonts w:eastAsia="Times New Roman" w:cs="Times New Roman"/>
            <w:u w:val="single"/>
            <w:lang w:val="en-US" w:bidi="ar-SA"/>
          </w:rPr>
          <w:t>.</w:t>
        </w:r>
      </w:hyperlink>
      <w:hyperlink r:id="rId23" w:history="1">
        <w:r w:rsidRPr="002B76AB">
          <w:rPr>
            <w:rFonts w:eastAsia="Times New Roman" w:cs="Times New Roman"/>
            <w:u w:val="single"/>
            <w:lang w:val="en-US" w:bidi="ar-SA"/>
          </w:rPr>
          <w:t>wheaton</w:t>
        </w:r>
      </w:hyperlink>
      <w:hyperlink r:id="rId24" w:history="1">
        <w:r w:rsidRPr="002B76AB">
          <w:rPr>
            <w:rFonts w:eastAsia="Times New Roman" w:cs="Times New Roman"/>
            <w:u w:val="single"/>
            <w:lang w:val="en-US" w:bidi="ar-SA"/>
          </w:rPr>
          <w:t>.</w:t>
        </w:r>
      </w:hyperlink>
      <w:hyperlink r:id="rId25" w:history="1">
        <w:r w:rsidRPr="002B76AB">
          <w:rPr>
            <w:rFonts w:eastAsia="Times New Roman" w:cs="Times New Roman"/>
            <w:u w:val="single"/>
            <w:lang w:val="en-US" w:bidi="ar-SA"/>
          </w:rPr>
          <w:t>edu</w:t>
        </w:r>
      </w:hyperlink>
      <w:hyperlink r:id="rId26" w:history="1">
        <w:r w:rsidRPr="002B76AB">
          <w:rPr>
            <w:rFonts w:eastAsia="Times New Roman" w:cs="Times New Roman"/>
            <w:u w:val="single"/>
            <w:lang w:val="en-US" w:bidi="ar-SA"/>
          </w:rPr>
          <w:t>/</w:t>
        </w:r>
      </w:hyperlink>
      <w:hyperlink r:id="rId27" w:history="1">
        <w:r w:rsidRPr="002B76AB">
          <w:rPr>
            <w:rFonts w:eastAsia="Times New Roman" w:cs="Times New Roman"/>
            <w:u w:val="single"/>
            <w:lang w:val="en-US" w:bidi="ar-SA"/>
          </w:rPr>
          <w:t>wwsb</w:t>
        </w:r>
      </w:hyperlink>
      <w:hyperlink r:id="rId28" w:history="1">
        <w:r w:rsidRPr="002B76AB">
          <w:rPr>
            <w:rFonts w:eastAsia="Times New Roman" w:cs="Times New Roman"/>
            <w:u w:val="single"/>
            <w:lang w:val="en-US" w:bidi="ar-SA"/>
          </w:rPr>
          <w:t>/</w:t>
        </w:r>
      </w:hyperlink>
      <w:r w:rsidRPr="002B76AB">
        <w:rPr>
          <w:rFonts w:eastAsia="Times New Roman" w:cs="Times New Roman"/>
          <w:lang w:val="en-US"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Круглый стол по религиозному образованию (</w:t>
      </w:r>
      <w:hyperlink r:id="rId29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30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31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32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33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rondtb</w:t>
        </w:r>
        <w:proofErr w:type="spellEnd"/>
      </w:hyperlink>
      <w:hyperlink r:id="rId34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35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msk</w:t>
        </w:r>
        <w:proofErr w:type="spellEnd"/>
      </w:hyperlink>
      <w:hyperlink r:id="rId36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37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 xml:space="preserve">Методическое обеспечение экспериментальных уроков по предмету «Основы православной культуры» для 4-5 </w:t>
      </w:r>
      <w:proofErr w:type="spellStart"/>
      <w:r w:rsidRPr="002B76AB">
        <w:rPr>
          <w:rFonts w:eastAsia="Times New Roman" w:cs="Times New Roman"/>
          <w:lang w:bidi="ar-SA"/>
        </w:rPr>
        <w:t>кл</w:t>
      </w:r>
      <w:proofErr w:type="spellEnd"/>
      <w:r w:rsidRPr="002B76AB">
        <w:rPr>
          <w:rFonts w:eastAsia="Times New Roman" w:cs="Times New Roman"/>
          <w:lang w:bidi="ar-SA"/>
        </w:rPr>
        <w:t>. (рисунки, аудио-видео-иллюстрации) (</w:t>
      </w:r>
      <w:hyperlink r:id="rId38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39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40" w:history="1">
        <w:r w:rsidRPr="002B76AB">
          <w:rPr>
            <w:rFonts w:eastAsia="Times New Roman" w:cs="Times New Roman"/>
            <w:u w:val="single"/>
            <w:lang w:val="en-US" w:bidi="ar-SA"/>
          </w:rPr>
          <w:t>experiment</w:t>
        </w:r>
      </w:hyperlink>
      <w:hyperlink r:id="rId41" w:history="1">
        <w:r w:rsidRPr="002B76AB">
          <w:rPr>
            <w:rFonts w:eastAsia="Times New Roman" w:cs="Times New Roman"/>
            <w:u w:val="single"/>
            <w:lang w:bidi="ar-SA"/>
          </w:rPr>
          <w:t>-</w:t>
        </w:r>
      </w:hyperlink>
      <w:hyperlink r:id="rId42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opk</w:t>
        </w:r>
        <w:proofErr w:type="spellEnd"/>
      </w:hyperlink>
      <w:hyperlink r:id="rId43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44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pravolimp</w:t>
        </w:r>
        <w:proofErr w:type="spellEnd"/>
      </w:hyperlink>
      <w:hyperlink r:id="rId45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46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hyperlink r:id="rId47" w:history="1">
        <w:r w:rsidRPr="002B76AB">
          <w:rPr>
            <w:rFonts w:eastAsia="Times New Roman" w:cs="Times New Roman"/>
            <w:u w:val="single"/>
            <w:lang w:bidi="ar-SA"/>
          </w:rPr>
          <w:t>/</w:t>
        </w:r>
      </w:hyperlink>
      <w:hyperlink r:id="rId48" w:history="1">
        <w:r w:rsidRPr="002B76AB">
          <w:rPr>
            <w:rFonts w:eastAsia="Times New Roman" w:cs="Times New Roman"/>
            <w:u w:val="single"/>
            <w:lang w:val="en-US" w:bidi="ar-SA"/>
          </w:rPr>
          <w:t>lesson</w:t>
        </w:r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Мир религий (</w:t>
      </w:r>
      <w:hyperlink r:id="rId49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50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51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52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53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religio</w:t>
        </w:r>
        <w:proofErr w:type="spellEnd"/>
      </w:hyperlink>
      <w:hyperlink r:id="rId54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55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hyperlink r:id="rId56" w:history="1">
        <w:r w:rsidRPr="002B76AB">
          <w:rPr>
            <w:rFonts w:eastAsia="Times New Roman" w:cs="Times New Roman"/>
            <w:u w:val="single"/>
            <w:lang w:bidi="ar-SA"/>
          </w:rPr>
          <w:t>/</w:t>
        </w:r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Нормативные материалы: Комплексный учебный курс «Основы религиозных культур и светской этики». П</w:t>
      </w:r>
      <w:r w:rsidRPr="002B76AB">
        <w:rPr>
          <w:rFonts w:eastAsia="Times New Roman" w:cs="Times New Roman"/>
          <w:bCs/>
          <w:lang w:bidi="ar-SA"/>
        </w:rPr>
        <w:t>римерная программа и структура.</w:t>
      </w:r>
      <w:r w:rsidRPr="002B76AB">
        <w:rPr>
          <w:rFonts w:eastAsia="Times New Roman" w:cs="Times New Roman"/>
          <w:lang w:bidi="ar-SA"/>
        </w:rPr>
        <w:t xml:space="preserve"> </w:t>
      </w:r>
      <w:r w:rsidRPr="002B76AB">
        <w:rPr>
          <w:rFonts w:eastAsia="Times New Roman" w:cs="Times New Roman"/>
          <w:bCs/>
          <w:lang w:bidi="ar-SA"/>
        </w:rPr>
        <w:t xml:space="preserve">Аннотация; </w:t>
      </w:r>
      <w:r w:rsidRPr="002B76AB">
        <w:rPr>
          <w:rFonts w:eastAsia="Times New Roman" w:cs="Times New Roman"/>
          <w:lang w:bidi="ar-SA"/>
        </w:rPr>
        <w:t xml:space="preserve">Примерная программа комплексного учебного курса «Основы религиозных культур и светской этики» (34 часа) </w:t>
      </w:r>
      <w:r w:rsidRPr="002B76AB">
        <w:rPr>
          <w:rFonts w:eastAsia="Times New Roman" w:cs="Times New Roman"/>
          <w:bCs/>
          <w:lang w:bidi="ar-SA"/>
        </w:rPr>
        <w:t>(</w:t>
      </w:r>
      <w:r w:rsidRPr="002B76AB">
        <w:rPr>
          <w:rFonts w:eastAsia="Times New Roman" w:cs="Times New Roman"/>
          <w:u w:val="single"/>
          <w:lang w:val="en-US" w:bidi="ar-SA"/>
        </w:rPr>
        <w:t>http</w:t>
      </w:r>
      <w:r w:rsidRPr="002B76AB">
        <w:rPr>
          <w:rFonts w:eastAsia="Times New Roman" w:cs="Times New Roman"/>
          <w:u w:val="single"/>
          <w:lang w:bidi="ar-SA"/>
        </w:rPr>
        <w:t>://</w:t>
      </w:r>
      <w:r w:rsidRPr="002B76AB">
        <w:rPr>
          <w:rFonts w:eastAsia="Times New Roman" w:cs="Times New Roman"/>
          <w:u w:val="single"/>
          <w:lang w:val="en-US" w:bidi="ar-SA"/>
        </w:rPr>
        <w:t>www</w:t>
      </w:r>
      <w:r w:rsidRPr="002B76AB">
        <w:rPr>
          <w:rFonts w:eastAsia="Times New Roman" w:cs="Times New Roman"/>
          <w:u w:val="single"/>
          <w:lang w:bidi="ar-SA"/>
        </w:rPr>
        <w:t>.</w:t>
      </w:r>
      <w:proofErr w:type="spellStart"/>
      <w:r w:rsidRPr="002B76AB">
        <w:rPr>
          <w:rFonts w:eastAsia="Times New Roman" w:cs="Times New Roman"/>
          <w:u w:val="single"/>
          <w:lang w:val="en-US" w:bidi="ar-SA"/>
        </w:rPr>
        <w:t>ork</w:t>
      </w:r>
      <w:proofErr w:type="spellEnd"/>
      <w:proofErr w:type="gramStart"/>
      <w:r w:rsidRPr="002B76AB">
        <w:rPr>
          <w:rFonts w:eastAsia="Times New Roman" w:cs="Times New Roman"/>
          <w:u w:val="single"/>
          <w:lang w:bidi="ar-SA"/>
        </w:rPr>
        <w:t>с</w:t>
      </w:r>
      <w:proofErr w:type="gramEnd"/>
      <w:r w:rsidRPr="002B76AB">
        <w:rPr>
          <w:rFonts w:eastAsia="Times New Roman" w:cs="Times New Roman"/>
          <w:u w:val="single"/>
          <w:lang w:val="en-US" w:bidi="ar-SA"/>
        </w:rPr>
        <w:t>e</w:t>
      </w:r>
      <w:r w:rsidRPr="002B76AB">
        <w:rPr>
          <w:rFonts w:eastAsia="Times New Roman" w:cs="Times New Roman"/>
          <w:u w:val="single"/>
          <w:lang w:bidi="ar-SA"/>
        </w:rPr>
        <w:t>.</w:t>
      </w:r>
      <w:proofErr w:type="spellStart"/>
      <w:r w:rsidRPr="002B76AB">
        <w:rPr>
          <w:rFonts w:eastAsia="Times New Roman" w:cs="Times New Roman"/>
          <w:u w:val="single"/>
          <w:lang w:val="en-US" w:bidi="ar-SA"/>
        </w:rPr>
        <w:t>ru</w:t>
      </w:r>
      <w:proofErr w:type="spellEnd"/>
      <w:r w:rsidRPr="002B76AB">
        <w:rPr>
          <w:rFonts w:eastAsia="Times New Roman" w:cs="Times New Roman"/>
          <w:u w:val="single"/>
          <w:lang w:bidi="ar-SA"/>
        </w:rPr>
        <w:t>/</w:t>
      </w:r>
      <w:r w:rsidRPr="002B76AB">
        <w:rPr>
          <w:rFonts w:eastAsia="Times New Roman" w:cs="Times New Roman"/>
          <w:u w:val="single"/>
          <w:lang w:val="en-US" w:bidi="ar-SA"/>
        </w:rPr>
        <w:t>official</w:t>
      </w:r>
      <w:r w:rsidRPr="002B76AB">
        <w:rPr>
          <w:rFonts w:eastAsia="Times New Roman" w:cs="Times New Roman"/>
          <w:u w:val="single"/>
          <w:lang w:bidi="ar-SA"/>
        </w:rPr>
        <w:t>-</w:t>
      </w:r>
      <w:proofErr w:type="spellStart"/>
      <w:r w:rsidRPr="002B76AB">
        <w:rPr>
          <w:rFonts w:eastAsia="Times New Roman" w:cs="Times New Roman"/>
          <w:u w:val="single"/>
          <w:lang w:val="en-US" w:bidi="ar-SA"/>
        </w:rPr>
        <w:t>dokuments</w:t>
      </w:r>
      <w:proofErr w:type="spellEnd"/>
      <w:r w:rsidRPr="002B76AB">
        <w:rPr>
          <w:rFonts w:eastAsia="Times New Roman" w:cs="Times New Roman"/>
          <w:bCs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Общество. Религия. Культура (</w:t>
      </w:r>
      <w:hyperlink r:id="rId57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58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59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60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61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ork</w:t>
        </w:r>
        <w:proofErr w:type="spellEnd"/>
      </w:hyperlink>
      <w:hyperlink r:id="rId62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63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va</w:t>
        </w:r>
        <w:proofErr w:type="spellEnd"/>
      </w:hyperlink>
      <w:hyperlink r:id="rId64" w:history="1">
        <w:r w:rsidRPr="002B76AB">
          <w:rPr>
            <w:rFonts w:eastAsia="Times New Roman" w:cs="Times New Roman"/>
            <w:u w:val="single"/>
            <w:lang w:bidi="ar-SA"/>
          </w:rPr>
          <w:t>/</w:t>
        </w:r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Православие в России (</w:t>
      </w:r>
      <w:hyperlink r:id="rId65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66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67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ww</w:t>
        </w:r>
        <w:proofErr w:type="spellEnd"/>
      </w:hyperlink>
      <w:hyperlink r:id="rId68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69" w:history="1">
        <w:r w:rsidRPr="002B76AB">
          <w:rPr>
            <w:rFonts w:eastAsia="Times New Roman" w:cs="Times New Roman"/>
            <w:u w:val="single"/>
            <w:lang w:val="en-US" w:bidi="ar-SA"/>
          </w:rPr>
          <w:t>or</w:t>
        </w:r>
      </w:hyperlink>
      <w:hyperlink r:id="rId70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71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hyperlink r:id="rId72" w:history="1">
        <w:r w:rsidRPr="002B76AB">
          <w:rPr>
            <w:rFonts w:eastAsia="Times New Roman" w:cs="Times New Roman"/>
            <w:u w:val="single"/>
            <w:lang w:bidi="ar-SA"/>
          </w:rPr>
          <w:t>/</w:t>
        </w:r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Православное христианство. Каталог православных ресурсов в Интернете (</w:t>
      </w:r>
      <w:hyperlink r:id="rId73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74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75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76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77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hristianstyo</w:t>
        </w:r>
        <w:proofErr w:type="spellEnd"/>
      </w:hyperlink>
      <w:hyperlink r:id="rId78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79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Русская православная церковь (</w:t>
      </w:r>
      <w:hyperlink r:id="rId80" w:history="1">
        <w:r w:rsidRPr="002B76AB">
          <w:rPr>
            <w:rFonts w:eastAsia="Times New Roman" w:cs="Times New Roman"/>
            <w:u w:val="single"/>
            <w:lang w:val="en-US" w:bidi="ar-SA"/>
          </w:rPr>
          <w:t>http</w:t>
        </w:r>
      </w:hyperlink>
      <w:hyperlink r:id="rId81" w:history="1">
        <w:r w:rsidRPr="002B76AB">
          <w:rPr>
            <w:rFonts w:eastAsia="Times New Roman" w:cs="Times New Roman"/>
            <w:u w:val="single"/>
            <w:lang w:bidi="ar-SA"/>
          </w:rPr>
          <w:t>://</w:t>
        </w:r>
      </w:hyperlink>
      <w:hyperlink r:id="rId82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83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84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russian</w:t>
        </w:r>
        <w:proofErr w:type="spellEnd"/>
      </w:hyperlink>
      <w:hyperlink r:id="rId85" w:history="1">
        <w:r w:rsidRPr="002B76AB">
          <w:rPr>
            <w:rFonts w:eastAsia="Times New Roman" w:cs="Times New Roman"/>
            <w:u w:val="single"/>
            <w:lang w:bidi="ar-SA"/>
          </w:rPr>
          <w:t>-</w:t>
        </w:r>
      </w:hyperlink>
      <w:hyperlink r:id="rId86" w:history="1">
        <w:r w:rsidRPr="002B76AB">
          <w:rPr>
            <w:rFonts w:eastAsia="Times New Roman" w:cs="Times New Roman"/>
            <w:u w:val="single"/>
            <w:lang w:val="en-US" w:bidi="ar-SA"/>
          </w:rPr>
          <w:t>orthodox</w:t>
        </w:r>
      </w:hyperlink>
      <w:hyperlink r:id="rId87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88" w:history="1">
        <w:r w:rsidRPr="002B76AB">
          <w:rPr>
            <w:rFonts w:eastAsia="Times New Roman" w:cs="Times New Roman"/>
            <w:u w:val="single"/>
            <w:lang w:val="en-US" w:bidi="ar-SA"/>
          </w:rPr>
          <w:t>church</w:t>
        </w:r>
      </w:hyperlink>
      <w:hyperlink r:id="rId89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90" w:history="1">
        <w:r w:rsidRPr="002B76AB">
          <w:rPr>
            <w:rFonts w:eastAsia="Times New Roman" w:cs="Times New Roman"/>
            <w:u w:val="single"/>
            <w:lang w:val="en-US" w:bidi="ar-SA"/>
          </w:rPr>
          <w:t>org</w:t>
        </w:r>
      </w:hyperlink>
      <w:hyperlink r:id="rId91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92" w:history="1">
        <w:proofErr w:type="spellStart"/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  <w:proofErr w:type="spellEnd"/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>Сайт диакона Андрея Кураева (</w:t>
      </w:r>
      <w:hyperlink r:id="rId93" w:history="1">
        <w:r w:rsidRPr="002B76AB">
          <w:rPr>
            <w:rFonts w:eastAsia="Times New Roman" w:cs="Times New Roman"/>
            <w:u w:val="single"/>
            <w:lang w:val="en-US" w:bidi="ar-SA"/>
          </w:rPr>
          <w:t>www</w:t>
        </w:r>
      </w:hyperlink>
      <w:hyperlink r:id="rId94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95" w:history="1">
        <w:r w:rsidRPr="002B76AB">
          <w:rPr>
            <w:rFonts w:eastAsia="Times New Roman" w:cs="Times New Roman"/>
            <w:u w:val="single"/>
            <w:lang w:val="en-US" w:bidi="ar-SA"/>
          </w:rPr>
          <w:t>kuraev</w:t>
        </w:r>
      </w:hyperlink>
      <w:hyperlink r:id="rId96" w:history="1">
        <w:r w:rsidRPr="002B76AB">
          <w:rPr>
            <w:rFonts w:eastAsia="Times New Roman" w:cs="Times New Roman"/>
            <w:u w:val="single"/>
            <w:lang w:bidi="ar-SA"/>
          </w:rPr>
          <w:t>.</w:t>
        </w:r>
      </w:hyperlink>
      <w:hyperlink r:id="rId97" w:history="1">
        <w:r w:rsidRPr="002B76AB">
          <w:rPr>
            <w:rFonts w:eastAsia="Times New Roman" w:cs="Times New Roman"/>
            <w:u w:val="single"/>
            <w:lang w:val="en-US" w:bidi="ar-SA"/>
          </w:rPr>
          <w:t>ru</w:t>
        </w:r>
      </w:hyperlink>
      <w:r w:rsidRPr="002B76AB">
        <w:rPr>
          <w:rFonts w:eastAsia="Times New Roman" w:cs="Times New Roman"/>
          <w:lang w:bidi="ar-SA"/>
        </w:rPr>
        <w:t>); (</w:t>
      </w:r>
      <w:hyperlink r:id="rId98" w:history="1">
        <w:r w:rsidRPr="002B76AB">
          <w:rPr>
            <w:rFonts w:eastAsia="Times New Roman" w:cs="Times New Roman"/>
            <w:u w:val="single"/>
            <w:lang w:bidi="ar-SA"/>
          </w:rPr>
          <w:t>www.diak-kuraev.livejournal.com</w:t>
        </w:r>
      </w:hyperlink>
      <w:r w:rsidRPr="002B76AB">
        <w:rPr>
          <w:rFonts w:eastAsia="Times New Roman" w:cs="Times New Roman"/>
          <w:lang w:bidi="ar-SA"/>
        </w:rPr>
        <w:t>)</w:t>
      </w:r>
    </w:p>
    <w:p w:rsidR="00DB217F" w:rsidRPr="002B76AB" w:rsidRDefault="00DB217F" w:rsidP="00DB217F">
      <w:pPr>
        <w:widowControl/>
        <w:numPr>
          <w:ilvl w:val="0"/>
          <w:numId w:val="7"/>
        </w:numPr>
        <w:spacing w:before="100" w:after="100"/>
        <w:rPr>
          <w:rFonts w:eastAsia="Times New Roman" w:cs="Times New Roman"/>
          <w:lang w:bidi="ar-SA"/>
        </w:rPr>
      </w:pPr>
      <w:r w:rsidRPr="002B76AB">
        <w:rPr>
          <w:rFonts w:eastAsia="Times New Roman" w:cs="Times New Roman"/>
          <w:lang w:bidi="ar-SA"/>
        </w:rPr>
        <w:t xml:space="preserve">Стандарты второго поколения: Концепция духовно-нравственного воспитания и развития личности гражданина России/ А.Я. Данилюк, А.М. Кондаков, В.А. Тишков. – </w:t>
      </w:r>
      <w:proofErr w:type="gramStart"/>
      <w:r w:rsidRPr="002B76AB">
        <w:rPr>
          <w:rFonts w:eastAsia="Times New Roman" w:cs="Times New Roman"/>
          <w:lang w:bidi="ar-SA"/>
        </w:rPr>
        <w:t>М.: Просвещение, 2009. (</w:t>
      </w:r>
      <w:hyperlink r:id="rId99" w:history="1">
        <w:r w:rsidRPr="002B76AB">
          <w:rPr>
            <w:rFonts w:eastAsia="Times New Roman" w:cs="Times New Roman"/>
            <w:u w:val="single"/>
            <w:lang w:bidi="ar-SA"/>
          </w:rPr>
          <w:t>http://standart.edu.ru/catalog.aspx?CatalogId=985</w:t>
        </w:r>
      </w:hyperlink>
      <w:r w:rsidRPr="002B76AB">
        <w:rPr>
          <w:rFonts w:eastAsia="Times New Roman" w:cs="Times New Roman"/>
          <w:lang w:bidi="ar-SA"/>
        </w:rPr>
        <w:t>)</w:t>
      </w:r>
      <w:proofErr w:type="gramEnd"/>
    </w:p>
    <w:p w:rsidR="00DB217F" w:rsidRPr="002B76AB" w:rsidRDefault="00DB217F" w:rsidP="00DB217F">
      <w:pPr>
        <w:widowControl/>
        <w:spacing w:before="100" w:after="100"/>
        <w:rPr>
          <w:rFonts w:eastAsia="Times New Roman" w:cs="Times New Roman"/>
          <w:b/>
          <w:sz w:val="28"/>
          <w:szCs w:val="28"/>
          <w:lang w:bidi="ar-SA"/>
        </w:rPr>
      </w:pPr>
    </w:p>
    <w:p w:rsidR="00DB217F" w:rsidRDefault="00DB217F"/>
    <w:sectPr w:rsidR="00DB217F" w:rsidSect="006331EB">
      <w:pgSz w:w="16838" w:h="11906" w:orient="landscape"/>
      <w:pgMar w:top="426" w:right="138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018"/>
    <w:multiLevelType w:val="multilevel"/>
    <w:tmpl w:val="49B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4A4B"/>
    <w:multiLevelType w:val="multilevel"/>
    <w:tmpl w:val="D856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B6CD9"/>
    <w:multiLevelType w:val="multilevel"/>
    <w:tmpl w:val="156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1259D"/>
    <w:multiLevelType w:val="multilevel"/>
    <w:tmpl w:val="423424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5F0901"/>
    <w:multiLevelType w:val="multilevel"/>
    <w:tmpl w:val="434E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0541F"/>
    <w:multiLevelType w:val="hybridMultilevel"/>
    <w:tmpl w:val="EF86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C53FE"/>
    <w:multiLevelType w:val="hybridMultilevel"/>
    <w:tmpl w:val="B156E454"/>
    <w:lvl w:ilvl="0" w:tplc="0004FC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546BB"/>
    <w:multiLevelType w:val="multilevel"/>
    <w:tmpl w:val="66DE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B459A"/>
    <w:multiLevelType w:val="multilevel"/>
    <w:tmpl w:val="BEAC6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6641E"/>
    <w:multiLevelType w:val="multilevel"/>
    <w:tmpl w:val="2A8826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323293"/>
    <w:multiLevelType w:val="multilevel"/>
    <w:tmpl w:val="FE442228"/>
    <w:styleLink w:val="WW8Num2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DD14BEF"/>
    <w:multiLevelType w:val="multilevel"/>
    <w:tmpl w:val="8B085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95D87"/>
    <w:multiLevelType w:val="hybridMultilevel"/>
    <w:tmpl w:val="A9407EBC"/>
    <w:lvl w:ilvl="0" w:tplc="268E8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6C46"/>
    <w:multiLevelType w:val="multilevel"/>
    <w:tmpl w:val="231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C3B24"/>
    <w:multiLevelType w:val="multilevel"/>
    <w:tmpl w:val="449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736B8"/>
    <w:multiLevelType w:val="multilevel"/>
    <w:tmpl w:val="004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32FFF"/>
    <w:multiLevelType w:val="multilevel"/>
    <w:tmpl w:val="2CE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11F1F"/>
    <w:multiLevelType w:val="hybridMultilevel"/>
    <w:tmpl w:val="37947B56"/>
    <w:lvl w:ilvl="0" w:tplc="40CA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C1213"/>
    <w:multiLevelType w:val="multilevel"/>
    <w:tmpl w:val="395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12A91"/>
    <w:multiLevelType w:val="multilevel"/>
    <w:tmpl w:val="5510B2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9163EBB"/>
    <w:multiLevelType w:val="multilevel"/>
    <w:tmpl w:val="BD0610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0386296"/>
    <w:multiLevelType w:val="multilevel"/>
    <w:tmpl w:val="C138F996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269013A"/>
    <w:multiLevelType w:val="multilevel"/>
    <w:tmpl w:val="8BB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33381"/>
    <w:multiLevelType w:val="hybridMultilevel"/>
    <w:tmpl w:val="1232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B3B52"/>
    <w:multiLevelType w:val="hybridMultilevel"/>
    <w:tmpl w:val="F4CA98A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0"/>
  </w:num>
  <w:num w:numId="4">
    <w:abstractNumId w:val="3"/>
  </w:num>
  <w:num w:numId="5">
    <w:abstractNumId w:val="21"/>
  </w:num>
  <w:num w:numId="6">
    <w:abstractNumId w:val="10"/>
  </w:num>
  <w:num w:numId="7">
    <w:abstractNumId w:val="22"/>
  </w:num>
  <w:num w:numId="8">
    <w:abstractNumId w:val="2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25"/>
  </w:num>
  <w:num w:numId="12">
    <w:abstractNumId w:val="18"/>
  </w:num>
  <w:num w:numId="13">
    <w:abstractNumId w:val="24"/>
  </w:num>
  <w:num w:numId="14">
    <w:abstractNumId w:val="13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 w:numId="19">
    <w:abstractNumId w:val="4"/>
  </w:num>
  <w:num w:numId="20">
    <w:abstractNumId w:val="16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15"/>
  </w:num>
  <w:num w:numId="26">
    <w:abstractNumId w:val="2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58"/>
    <w:rsid w:val="00294508"/>
    <w:rsid w:val="00350548"/>
    <w:rsid w:val="004A3A33"/>
    <w:rsid w:val="006331EB"/>
    <w:rsid w:val="007115A7"/>
    <w:rsid w:val="007B21CE"/>
    <w:rsid w:val="0088372E"/>
    <w:rsid w:val="008E2EF3"/>
    <w:rsid w:val="00AA13F4"/>
    <w:rsid w:val="00BF59CE"/>
    <w:rsid w:val="00CC4458"/>
    <w:rsid w:val="00D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1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a2"/>
    <w:rsid w:val="00DB217F"/>
    <w:pPr>
      <w:numPr>
        <w:numId w:val="1"/>
      </w:numPr>
    </w:pPr>
  </w:style>
  <w:style w:type="numbering" w:customStyle="1" w:styleId="WW8Num26">
    <w:name w:val="WW8Num26"/>
    <w:basedOn w:val="a2"/>
    <w:rsid w:val="00DB217F"/>
    <w:pPr>
      <w:numPr>
        <w:numId w:val="7"/>
      </w:numPr>
    </w:pPr>
  </w:style>
  <w:style w:type="paragraph" w:styleId="a3">
    <w:name w:val="List Paragraph"/>
    <w:basedOn w:val="a"/>
    <w:uiPriority w:val="34"/>
    <w:qFormat/>
    <w:rsid w:val="0088372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1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a2"/>
    <w:rsid w:val="00DB217F"/>
    <w:pPr>
      <w:numPr>
        <w:numId w:val="1"/>
      </w:numPr>
    </w:pPr>
  </w:style>
  <w:style w:type="numbering" w:customStyle="1" w:styleId="WW8Num26">
    <w:name w:val="WW8Num26"/>
    <w:basedOn w:val="a2"/>
    <w:rsid w:val="00DB217F"/>
    <w:pPr>
      <w:numPr>
        <w:numId w:val="7"/>
      </w:numPr>
    </w:pPr>
  </w:style>
  <w:style w:type="paragraph" w:styleId="a3">
    <w:name w:val="List Paragraph"/>
    <w:basedOn w:val="a"/>
    <w:uiPriority w:val="34"/>
    <w:qFormat/>
    <w:rsid w:val="0088372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cel.wheaton.edu/wwsb/" TargetMode="External"/><Relationship Id="rId21" Type="http://schemas.openxmlformats.org/officeDocument/2006/relationships/hyperlink" Target="http://ccel.wheaton.edu/wwsb/" TargetMode="External"/><Relationship Id="rId34" Type="http://schemas.openxmlformats.org/officeDocument/2006/relationships/hyperlink" Target="http://www.rondtb.msk.ru/" TargetMode="External"/><Relationship Id="rId42" Type="http://schemas.openxmlformats.org/officeDocument/2006/relationships/hyperlink" Target="http://experiment-opk.pravolimp.ru/lesson" TargetMode="External"/><Relationship Id="rId47" Type="http://schemas.openxmlformats.org/officeDocument/2006/relationships/hyperlink" Target="http://experiment-opk.pravolimp.ru/lesson" TargetMode="External"/><Relationship Id="rId50" Type="http://schemas.openxmlformats.org/officeDocument/2006/relationships/hyperlink" Target="http://www.religio.ru/" TargetMode="External"/><Relationship Id="rId55" Type="http://schemas.openxmlformats.org/officeDocument/2006/relationships/hyperlink" Target="http://www.religio.ru/" TargetMode="External"/><Relationship Id="rId63" Type="http://schemas.openxmlformats.org/officeDocument/2006/relationships/hyperlink" Target="http://www.ork.va/" TargetMode="External"/><Relationship Id="rId68" Type="http://schemas.openxmlformats.org/officeDocument/2006/relationships/hyperlink" Target="http://ww.or.ru/" TargetMode="External"/><Relationship Id="rId76" Type="http://schemas.openxmlformats.org/officeDocument/2006/relationships/hyperlink" Target="http://www.hristianstyo.ru/" TargetMode="External"/><Relationship Id="rId84" Type="http://schemas.openxmlformats.org/officeDocument/2006/relationships/hyperlink" Target="http://www.russian-orthodox.church.org.ru/" TargetMode="External"/><Relationship Id="rId89" Type="http://schemas.openxmlformats.org/officeDocument/2006/relationships/hyperlink" Target="http://www.russian-orthodox.church.org.ru/" TargetMode="External"/><Relationship Id="rId97" Type="http://schemas.openxmlformats.org/officeDocument/2006/relationships/hyperlink" Target="http://www.kuraev.ru/" TargetMode="External"/><Relationship Id="rId7" Type="http://schemas.openxmlformats.org/officeDocument/2006/relationships/hyperlink" Target="http://www.cynet.com/Jesus/time.htm" TargetMode="External"/><Relationship Id="rId71" Type="http://schemas.openxmlformats.org/officeDocument/2006/relationships/hyperlink" Target="http://ww.or.ru/" TargetMode="External"/><Relationship Id="rId92" Type="http://schemas.openxmlformats.org/officeDocument/2006/relationships/hyperlink" Target="http://www.russian-orthodox.church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ynet.com/Jesus/time.htm" TargetMode="External"/><Relationship Id="rId29" Type="http://schemas.openxmlformats.org/officeDocument/2006/relationships/hyperlink" Target="http://www.rondtb.msk.ru/" TargetMode="External"/><Relationship Id="rId11" Type="http://schemas.openxmlformats.org/officeDocument/2006/relationships/hyperlink" Target="http://www.cynet.com/Jesus/time.htm" TargetMode="External"/><Relationship Id="rId24" Type="http://schemas.openxmlformats.org/officeDocument/2006/relationships/hyperlink" Target="http://ccel.wheaton.edu/wwsb/" TargetMode="External"/><Relationship Id="rId32" Type="http://schemas.openxmlformats.org/officeDocument/2006/relationships/hyperlink" Target="http://www.rondtb.msk.ru/" TargetMode="External"/><Relationship Id="rId37" Type="http://schemas.openxmlformats.org/officeDocument/2006/relationships/hyperlink" Target="http://www.rondtb.msk.ru/" TargetMode="External"/><Relationship Id="rId40" Type="http://schemas.openxmlformats.org/officeDocument/2006/relationships/hyperlink" Target="http://experiment-opk.pravolimp.ru/lesson" TargetMode="External"/><Relationship Id="rId45" Type="http://schemas.openxmlformats.org/officeDocument/2006/relationships/hyperlink" Target="http://experiment-opk.pravolimp.ru/lesson" TargetMode="External"/><Relationship Id="rId53" Type="http://schemas.openxmlformats.org/officeDocument/2006/relationships/hyperlink" Target="http://www.religio.ru/" TargetMode="External"/><Relationship Id="rId58" Type="http://schemas.openxmlformats.org/officeDocument/2006/relationships/hyperlink" Target="http://www.ork.va/" TargetMode="External"/><Relationship Id="rId66" Type="http://schemas.openxmlformats.org/officeDocument/2006/relationships/hyperlink" Target="http://ww.or.ru/" TargetMode="External"/><Relationship Id="rId74" Type="http://schemas.openxmlformats.org/officeDocument/2006/relationships/hyperlink" Target="http://www.hristianstyo.ru/" TargetMode="External"/><Relationship Id="rId79" Type="http://schemas.openxmlformats.org/officeDocument/2006/relationships/hyperlink" Target="http://www.hristianstyo.ru/" TargetMode="External"/><Relationship Id="rId87" Type="http://schemas.openxmlformats.org/officeDocument/2006/relationships/hyperlink" Target="http://www.russian-orthodox.church.org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ork.va/" TargetMode="External"/><Relationship Id="rId82" Type="http://schemas.openxmlformats.org/officeDocument/2006/relationships/hyperlink" Target="http://www.russian-orthodox.church.org.ru/" TargetMode="External"/><Relationship Id="rId90" Type="http://schemas.openxmlformats.org/officeDocument/2006/relationships/hyperlink" Target="http://www.russian-orthodox.church.org.ru/" TargetMode="External"/><Relationship Id="rId95" Type="http://schemas.openxmlformats.org/officeDocument/2006/relationships/hyperlink" Target="http://www.kuraev.ru/" TargetMode="External"/><Relationship Id="rId19" Type="http://schemas.openxmlformats.org/officeDocument/2006/relationships/hyperlink" Target="http://ccel.wheaton.edu/wwsb/" TargetMode="External"/><Relationship Id="rId14" Type="http://schemas.openxmlformats.org/officeDocument/2006/relationships/hyperlink" Target="http://www.cynet.com/Jesus/time.htm" TargetMode="External"/><Relationship Id="rId22" Type="http://schemas.openxmlformats.org/officeDocument/2006/relationships/hyperlink" Target="http://ccel.wheaton.edu/wwsb/" TargetMode="External"/><Relationship Id="rId27" Type="http://schemas.openxmlformats.org/officeDocument/2006/relationships/hyperlink" Target="http://ccel.wheaton.edu/wwsb/" TargetMode="External"/><Relationship Id="rId30" Type="http://schemas.openxmlformats.org/officeDocument/2006/relationships/hyperlink" Target="http://www.rondtb.msk.ru/" TargetMode="External"/><Relationship Id="rId35" Type="http://schemas.openxmlformats.org/officeDocument/2006/relationships/hyperlink" Target="http://www.rondtb.msk.ru/" TargetMode="External"/><Relationship Id="rId43" Type="http://schemas.openxmlformats.org/officeDocument/2006/relationships/hyperlink" Target="http://experiment-opk.pravolimp.ru/lesson" TargetMode="External"/><Relationship Id="rId48" Type="http://schemas.openxmlformats.org/officeDocument/2006/relationships/hyperlink" Target="http://experiment-opk.pravolimp.ru/lesson" TargetMode="External"/><Relationship Id="rId56" Type="http://schemas.openxmlformats.org/officeDocument/2006/relationships/hyperlink" Target="http://www.religio.ru/" TargetMode="External"/><Relationship Id="rId64" Type="http://schemas.openxmlformats.org/officeDocument/2006/relationships/hyperlink" Target="http://www.ork.va/" TargetMode="External"/><Relationship Id="rId69" Type="http://schemas.openxmlformats.org/officeDocument/2006/relationships/hyperlink" Target="http://ww.or.ru/" TargetMode="External"/><Relationship Id="rId77" Type="http://schemas.openxmlformats.org/officeDocument/2006/relationships/hyperlink" Target="http://www.hristianstyo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ynet.com/Jesus/time.htm" TargetMode="External"/><Relationship Id="rId51" Type="http://schemas.openxmlformats.org/officeDocument/2006/relationships/hyperlink" Target="http://www.religio.ru/" TargetMode="External"/><Relationship Id="rId72" Type="http://schemas.openxmlformats.org/officeDocument/2006/relationships/hyperlink" Target="http://ww.or.ru/" TargetMode="External"/><Relationship Id="rId80" Type="http://schemas.openxmlformats.org/officeDocument/2006/relationships/hyperlink" Target="http://www.russian-orthodox.church.org.ru/" TargetMode="External"/><Relationship Id="rId85" Type="http://schemas.openxmlformats.org/officeDocument/2006/relationships/hyperlink" Target="http://www.russian-orthodox.church.org.ru/" TargetMode="External"/><Relationship Id="rId93" Type="http://schemas.openxmlformats.org/officeDocument/2006/relationships/hyperlink" Target="http://www.kuraev.ru/" TargetMode="External"/><Relationship Id="rId98" Type="http://schemas.openxmlformats.org/officeDocument/2006/relationships/hyperlink" Target="http://www.diak-kuraev.livejournal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ynet.com/Jesus/time.htm" TargetMode="External"/><Relationship Id="rId17" Type="http://schemas.openxmlformats.org/officeDocument/2006/relationships/hyperlink" Target="http://www.cynet.com/Jesus/time.htm" TargetMode="External"/><Relationship Id="rId25" Type="http://schemas.openxmlformats.org/officeDocument/2006/relationships/hyperlink" Target="http://ccel.wheaton.edu/wwsb/" TargetMode="External"/><Relationship Id="rId33" Type="http://schemas.openxmlformats.org/officeDocument/2006/relationships/hyperlink" Target="http://www.rondtb.msk.ru/" TargetMode="External"/><Relationship Id="rId38" Type="http://schemas.openxmlformats.org/officeDocument/2006/relationships/hyperlink" Target="http://experiment-opk.pravolimp.ru/lesson" TargetMode="External"/><Relationship Id="rId46" Type="http://schemas.openxmlformats.org/officeDocument/2006/relationships/hyperlink" Target="http://experiment-opk.pravolimp.ru/lesson" TargetMode="External"/><Relationship Id="rId59" Type="http://schemas.openxmlformats.org/officeDocument/2006/relationships/hyperlink" Target="http://www.ork.va/" TargetMode="External"/><Relationship Id="rId67" Type="http://schemas.openxmlformats.org/officeDocument/2006/relationships/hyperlink" Target="http://ww.or.ru/" TargetMode="External"/><Relationship Id="rId20" Type="http://schemas.openxmlformats.org/officeDocument/2006/relationships/hyperlink" Target="http://ccel.wheaton.edu/wwsb/" TargetMode="External"/><Relationship Id="rId41" Type="http://schemas.openxmlformats.org/officeDocument/2006/relationships/hyperlink" Target="http://experiment-opk.pravolimp.ru/lesson" TargetMode="External"/><Relationship Id="rId54" Type="http://schemas.openxmlformats.org/officeDocument/2006/relationships/hyperlink" Target="http://www.religio.ru/" TargetMode="External"/><Relationship Id="rId62" Type="http://schemas.openxmlformats.org/officeDocument/2006/relationships/hyperlink" Target="http://www.ork.va/" TargetMode="External"/><Relationship Id="rId70" Type="http://schemas.openxmlformats.org/officeDocument/2006/relationships/hyperlink" Target="http://ww.or.ru/" TargetMode="External"/><Relationship Id="rId75" Type="http://schemas.openxmlformats.org/officeDocument/2006/relationships/hyperlink" Target="http://www.hristianstyo.ru/" TargetMode="External"/><Relationship Id="rId83" Type="http://schemas.openxmlformats.org/officeDocument/2006/relationships/hyperlink" Target="http://www.russian-orthodox.church.org.ru/" TargetMode="External"/><Relationship Id="rId88" Type="http://schemas.openxmlformats.org/officeDocument/2006/relationships/hyperlink" Target="http://www.russian-orthodox.church.org.ru/" TargetMode="External"/><Relationship Id="rId91" Type="http://schemas.openxmlformats.org/officeDocument/2006/relationships/hyperlink" Target="http://www.russian-orthodox.church.org.ru/" TargetMode="External"/><Relationship Id="rId96" Type="http://schemas.openxmlformats.org/officeDocument/2006/relationships/hyperlink" Target="http://www.kurae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ynet.com/Jesus/time.htm" TargetMode="External"/><Relationship Id="rId15" Type="http://schemas.openxmlformats.org/officeDocument/2006/relationships/hyperlink" Target="http://www.cynet.com/Jesus/time.htm" TargetMode="External"/><Relationship Id="rId23" Type="http://schemas.openxmlformats.org/officeDocument/2006/relationships/hyperlink" Target="http://ccel.wheaton.edu/wwsb/" TargetMode="External"/><Relationship Id="rId28" Type="http://schemas.openxmlformats.org/officeDocument/2006/relationships/hyperlink" Target="http://ccel.wheaton.edu/wwsb/" TargetMode="External"/><Relationship Id="rId36" Type="http://schemas.openxmlformats.org/officeDocument/2006/relationships/hyperlink" Target="http://www.rondtb.msk.ru/" TargetMode="External"/><Relationship Id="rId49" Type="http://schemas.openxmlformats.org/officeDocument/2006/relationships/hyperlink" Target="http://www.religio.ru/" TargetMode="External"/><Relationship Id="rId57" Type="http://schemas.openxmlformats.org/officeDocument/2006/relationships/hyperlink" Target="http://www.ork.va/" TargetMode="External"/><Relationship Id="rId10" Type="http://schemas.openxmlformats.org/officeDocument/2006/relationships/hyperlink" Target="http://www.cynet.com/Jesus/time.htm" TargetMode="External"/><Relationship Id="rId31" Type="http://schemas.openxmlformats.org/officeDocument/2006/relationships/hyperlink" Target="http://www.rondtb.msk.ru/" TargetMode="External"/><Relationship Id="rId44" Type="http://schemas.openxmlformats.org/officeDocument/2006/relationships/hyperlink" Target="http://experiment-opk.pravolimp.ru/lesson" TargetMode="External"/><Relationship Id="rId52" Type="http://schemas.openxmlformats.org/officeDocument/2006/relationships/hyperlink" Target="http://www.religio.ru/" TargetMode="External"/><Relationship Id="rId60" Type="http://schemas.openxmlformats.org/officeDocument/2006/relationships/hyperlink" Target="http://www.ork.va/" TargetMode="External"/><Relationship Id="rId65" Type="http://schemas.openxmlformats.org/officeDocument/2006/relationships/hyperlink" Target="http://ww.or.ru/" TargetMode="External"/><Relationship Id="rId73" Type="http://schemas.openxmlformats.org/officeDocument/2006/relationships/hyperlink" Target="http://www.hristianstyo.ru/" TargetMode="External"/><Relationship Id="rId78" Type="http://schemas.openxmlformats.org/officeDocument/2006/relationships/hyperlink" Target="http://www.hristianstyo.ru/" TargetMode="External"/><Relationship Id="rId81" Type="http://schemas.openxmlformats.org/officeDocument/2006/relationships/hyperlink" Target="http://www.russian-orthodox.church.org.ru/" TargetMode="External"/><Relationship Id="rId86" Type="http://schemas.openxmlformats.org/officeDocument/2006/relationships/hyperlink" Target="http://www.russian-orthodox.church.org.ru/" TargetMode="External"/><Relationship Id="rId94" Type="http://schemas.openxmlformats.org/officeDocument/2006/relationships/hyperlink" Target="http://www.kuraev.ru/" TargetMode="External"/><Relationship Id="rId99" Type="http://schemas.openxmlformats.org/officeDocument/2006/relationships/hyperlink" Target="http://standart.edu.ru/catalog.aspx?CatalogId=985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ynet.com/Jesus/time.htm" TargetMode="External"/><Relationship Id="rId13" Type="http://schemas.openxmlformats.org/officeDocument/2006/relationships/hyperlink" Target="http://www.cynet.com/Jesus/time.htm" TargetMode="External"/><Relationship Id="rId18" Type="http://schemas.openxmlformats.org/officeDocument/2006/relationships/hyperlink" Target="http://www.cynet.com/Jesus/time.htm" TargetMode="External"/><Relationship Id="rId39" Type="http://schemas.openxmlformats.org/officeDocument/2006/relationships/hyperlink" Target="http://experiment-opk.pravolimp.ru/le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31</Pages>
  <Words>9955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Natasha</cp:lastModifiedBy>
  <cp:revision>9</cp:revision>
  <dcterms:created xsi:type="dcterms:W3CDTF">2021-07-04T09:43:00Z</dcterms:created>
  <dcterms:modified xsi:type="dcterms:W3CDTF">2021-11-08T15:22:00Z</dcterms:modified>
</cp:coreProperties>
</file>