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30" w:rsidRPr="00EB7BB7" w:rsidRDefault="004F7230" w:rsidP="009529CA">
      <w:pPr>
        <w:spacing w:before="120" w:after="120"/>
        <w:rPr>
          <w:lang w:eastAsia="en-US"/>
        </w:rPr>
      </w:pPr>
      <w:bookmarkStart w:id="0" w:name="sub_1001"/>
      <w:r w:rsidRPr="00EB7BB7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68pt">
            <v:imagedata r:id="rId7" o:title=""/>
          </v:shape>
        </w:pict>
      </w:r>
    </w:p>
    <w:p w:rsidR="004F7230" w:rsidRDefault="004F7230" w:rsidP="009529CA">
      <w:pPr>
        <w:spacing w:before="120" w:after="120"/>
        <w:rPr>
          <w:lang w:eastAsia="en-US"/>
        </w:rPr>
      </w:pPr>
    </w:p>
    <w:p w:rsidR="004F7230" w:rsidRDefault="004F7230" w:rsidP="009529CA">
      <w:pPr>
        <w:spacing w:before="120" w:after="120"/>
        <w:rPr>
          <w:lang w:eastAsia="en-US"/>
        </w:rPr>
      </w:pPr>
    </w:p>
    <w:p w:rsidR="004F7230" w:rsidRDefault="004F7230" w:rsidP="009529CA">
      <w:pPr>
        <w:spacing w:before="120" w:after="120"/>
        <w:rPr>
          <w:lang w:eastAsia="en-US"/>
        </w:rPr>
      </w:pPr>
    </w:p>
    <w:p w:rsidR="004F7230" w:rsidRPr="003F2C85" w:rsidRDefault="004F7230" w:rsidP="009529CA">
      <w:pPr>
        <w:spacing w:before="120" w:after="120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3F2C85">
        <w:rPr>
          <w:rFonts w:ascii="Times New Roman" w:hAnsi="Times New Roman"/>
          <w:sz w:val="32"/>
          <w:szCs w:val="32"/>
          <w:lang w:eastAsia="en-US"/>
        </w:rPr>
        <w:t>Оглавление</w:t>
      </w:r>
    </w:p>
    <w:p w:rsidR="004F7230" w:rsidRPr="00236435" w:rsidRDefault="004F7230" w:rsidP="009529CA">
      <w:pPr>
        <w:spacing w:before="120" w:after="120"/>
        <w:rPr>
          <w:lang w:eastAsia="en-US"/>
        </w:rPr>
      </w:pPr>
    </w:p>
    <w:p w:rsidR="004F7230" w:rsidRPr="00236435" w:rsidRDefault="004F7230" w:rsidP="009529CA">
      <w:pPr>
        <w:pStyle w:val="Heading1"/>
        <w:spacing w:before="120" w:after="120"/>
        <w:ind w:left="72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7230" w:rsidRPr="00236435" w:rsidRDefault="004F7230" w:rsidP="007C7D53">
      <w:pPr>
        <w:pStyle w:val="Heading1"/>
        <w:numPr>
          <w:ilvl w:val="0"/>
          <w:numId w:val="18"/>
        </w:numPr>
        <w:spacing w:before="120" w:after="120"/>
        <w:ind w:left="426" w:hanging="426"/>
        <w:jc w:val="left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23643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Общие положения</w:t>
      </w:r>
    </w:p>
    <w:p w:rsidR="004F7230" w:rsidRPr="008C75A1" w:rsidRDefault="004F7230" w:rsidP="0042248E">
      <w:pPr>
        <w:pStyle w:val="TOC1"/>
        <w:numPr>
          <w:ilvl w:val="0"/>
          <w:numId w:val="0"/>
        </w:numPr>
        <w:spacing w:before="120" w:after="120"/>
      </w:pPr>
      <w:r w:rsidRPr="0042248E">
        <w:rPr>
          <w:u w:val="none"/>
        </w:rPr>
        <w:t>2</w:t>
      </w:r>
      <w:r>
        <w:t>.</w:t>
      </w:r>
      <w:r w:rsidRPr="008C75A1">
        <w:t xml:space="preserve">Предмет, </w:t>
      </w:r>
      <w:hyperlink w:anchor="_Toc404438739" w:history="1">
        <w:r w:rsidRPr="008C75A1">
          <w:rPr>
            <w:rStyle w:val="Hyperlink"/>
            <w:noProof/>
            <w:color w:val="auto"/>
          </w:rPr>
          <w:t>цели, и виды</w:t>
        </w:r>
      </w:hyperlink>
      <w:r w:rsidRPr="008C75A1">
        <w:rPr>
          <w:noProof/>
        </w:rPr>
        <w:t xml:space="preserve"> деятельности Учреждения</w:t>
      </w:r>
    </w:p>
    <w:p w:rsidR="004F7230" w:rsidRPr="00236435" w:rsidRDefault="004F7230" w:rsidP="0042248E">
      <w:pPr>
        <w:pStyle w:val="ListParagraph"/>
        <w:spacing w:before="120" w:after="120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4224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u w:val="single"/>
        </w:rPr>
        <w:t>.Организация деятельности учреждения, его права, обязанности и ответственность</w:t>
      </w:r>
    </w:p>
    <w:p w:rsidR="004F7230" w:rsidRPr="0042248E" w:rsidRDefault="004F7230" w:rsidP="0042248E">
      <w:pPr>
        <w:pStyle w:val="TOC1"/>
        <w:numPr>
          <w:ilvl w:val="0"/>
          <w:numId w:val="0"/>
        </w:numPr>
        <w:spacing w:before="120" w:after="120"/>
        <w:ind w:left="426" w:hanging="426"/>
      </w:pPr>
      <w:r w:rsidRPr="0042248E">
        <w:rPr>
          <w:u w:val="none"/>
        </w:rPr>
        <w:t>4</w:t>
      </w:r>
      <w:r>
        <w:t>.</w:t>
      </w:r>
      <w:r w:rsidRPr="0042248E">
        <w:t>Управление Учреждением</w:t>
      </w:r>
    </w:p>
    <w:p w:rsidR="004F7230" w:rsidRPr="00236435" w:rsidRDefault="004F7230" w:rsidP="0042248E">
      <w:pPr>
        <w:pStyle w:val="TOC1"/>
        <w:numPr>
          <w:ilvl w:val="0"/>
          <w:numId w:val="0"/>
        </w:numPr>
        <w:spacing w:before="120" w:after="120"/>
        <w:ind w:left="426" w:hanging="426"/>
      </w:pPr>
      <w:r w:rsidRPr="0042248E">
        <w:rPr>
          <w:u w:val="none"/>
        </w:rPr>
        <w:t>5</w:t>
      </w:r>
      <w:r>
        <w:t>.</w:t>
      </w:r>
      <w:r w:rsidRPr="00236435">
        <w:t>Локальные нормативные акты Учреждения</w:t>
      </w:r>
    </w:p>
    <w:p w:rsidR="004F7230" w:rsidRPr="00236435" w:rsidRDefault="004F7230" w:rsidP="0042248E">
      <w:pPr>
        <w:pStyle w:val="ListParagraph"/>
        <w:spacing w:before="120" w:after="120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42248E">
        <w:rPr>
          <w:rFonts w:ascii="Times New Roman" w:hAnsi="Times New Roman"/>
          <w:sz w:val="28"/>
          <w:szCs w:val="28"/>
        </w:rPr>
        <w:t>6</w:t>
      </w:r>
      <w:r>
        <w:t>.</w:t>
      </w:r>
      <w:hyperlink w:anchor="_Toc404438744" w:history="1">
        <w:r w:rsidRPr="00236435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>Имущество и финансово-хозяйственная</w:t>
        </w:r>
      </w:hyperlink>
      <w:r w:rsidRPr="00236435">
        <w:rPr>
          <w:rFonts w:ascii="Times New Roman" w:hAnsi="Times New Roman"/>
          <w:noProof/>
          <w:sz w:val="28"/>
          <w:szCs w:val="28"/>
          <w:u w:val="single"/>
        </w:rPr>
        <w:t xml:space="preserve"> деятельность Учреждения</w:t>
      </w:r>
    </w:p>
    <w:p w:rsidR="004F7230" w:rsidRPr="00236435" w:rsidRDefault="004F7230" w:rsidP="0042248E">
      <w:pPr>
        <w:pStyle w:val="TOC1"/>
        <w:numPr>
          <w:ilvl w:val="0"/>
          <w:numId w:val="0"/>
        </w:numPr>
        <w:spacing w:before="120" w:after="120"/>
        <w:ind w:left="426" w:hanging="426"/>
      </w:pPr>
      <w:r w:rsidRPr="0042248E">
        <w:rPr>
          <w:u w:val="none"/>
        </w:rPr>
        <w:t>7</w:t>
      </w:r>
      <w:r>
        <w:t>.</w:t>
      </w:r>
      <w:r w:rsidRPr="00236435">
        <w:t>Реорганизация, ликвидация и изменение типа учреждения</w:t>
      </w:r>
    </w:p>
    <w:p w:rsidR="004F7230" w:rsidRDefault="004F7230" w:rsidP="0042248E">
      <w:pPr>
        <w:pStyle w:val="ListParagraph"/>
        <w:spacing w:before="120" w:after="120"/>
        <w:ind w:left="0"/>
        <w:contextualSpacing w:val="0"/>
        <w:rPr>
          <w:rFonts w:ascii="Times New Roman" w:hAnsi="Times New Roman"/>
          <w:sz w:val="28"/>
          <w:szCs w:val="28"/>
          <w:u w:val="single"/>
        </w:rPr>
      </w:pPr>
      <w:r w:rsidRPr="0042248E">
        <w:rPr>
          <w:rFonts w:ascii="Times New Roman" w:hAnsi="Times New Roman"/>
          <w:sz w:val="28"/>
          <w:szCs w:val="28"/>
        </w:rPr>
        <w:t>8</w:t>
      </w:r>
      <w:r>
        <w:t>.</w:t>
      </w:r>
      <w:hyperlink w:anchor="_Toc404438747" w:history="1">
        <w:r w:rsidRPr="00236435">
          <w:rPr>
            <w:rStyle w:val="Hyperlink"/>
            <w:rFonts w:ascii="Times New Roman" w:hAnsi="Times New Roman"/>
            <w:noProof/>
            <w:color w:val="auto"/>
            <w:sz w:val="28"/>
            <w:szCs w:val="28"/>
          </w:rPr>
          <w:t xml:space="preserve"> Порядок внесения изменений</w:t>
        </w:r>
      </w:hyperlink>
      <w:r w:rsidRPr="00236435">
        <w:rPr>
          <w:rFonts w:ascii="Times New Roman" w:hAnsi="Times New Roman"/>
          <w:noProof/>
          <w:sz w:val="28"/>
          <w:szCs w:val="28"/>
          <w:u w:val="single"/>
        </w:rPr>
        <w:t xml:space="preserve"> в Устав</w:t>
      </w: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ind w:hanging="294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Default="004F7230" w:rsidP="009529CA">
      <w:pPr>
        <w:pStyle w:val="ListParagraph"/>
        <w:spacing w:before="120" w:after="120"/>
        <w:contextualSpacing w:val="0"/>
        <w:rPr>
          <w:rFonts w:ascii="Times New Roman" w:hAnsi="Times New Roman"/>
          <w:sz w:val="28"/>
          <w:szCs w:val="28"/>
          <w:u w:val="single"/>
        </w:rPr>
      </w:pPr>
    </w:p>
    <w:p w:rsidR="004F7230" w:rsidRPr="003F2C85" w:rsidRDefault="004F7230" w:rsidP="009529CA">
      <w:pPr>
        <w:spacing w:before="120" w:after="120"/>
        <w:rPr>
          <w:rFonts w:ascii="Times New Roman" w:hAnsi="Times New Roman"/>
          <w:sz w:val="28"/>
          <w:szCs w:val="28"/>
          <w:u w:val="single"/>
        </w:rPr>
      </w:pPr>
    </w:p>
    <w:p w:rsidR="004F7230" w:rsidRPr="0040786E" w:rsidRDefault="004F7230" w:rsidP="009529CA">
      <w:pPr>
        <w:pStyle w:val="Heading1"/>
        <w:spacing w:before="120" w:after="120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40786E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F7230" w:rsidRPr="001C6135" w:rsidRDefault="004F7230" w:rsidP="009529CA">
      <w:pPr>
        <w:spacing w:before="120" w:after="120" w:line="240" w:lineRule="auto"/>
      </w:pPr>
    </w:p>
    <w:bookmarkEnd w:id="0"/>
    <w:p w:rsidR="004F7230" w:rsidRPr="009529CA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16227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Муниципальное бюджетное обще</w:t>
      </w:r>
      <w:r w:rsidRPr="00162274">
        <w:rPr>
          <w:rFonts w:ascii="Times New Roman" w:hAnsi="Times New Roman"/>
          <w:sz w:val="28"/>
          <w:szCs w:val="28"/>
        </w:rPr>
        <w:t>образовательное учр</w:t>
      </w:r>
      <w:r>
        <w:rPr>
          <w:rFonts w:ascii="Times New Roman" w:hAnsi="Times New Roman"/>
          <w:sz w:val="28"/>
          <w:szCs w:val="28"/>
        </w:rPr>
        <w:t>еждение Васильковская основная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72CC">
        <w:rPr>
          <w:rFonts w:ascii="Times New Roman" w:hAnsi="Times New Roman"/>
          <w:sz w:val="28"/>
          <w:szCs w:val="28"/>
        </w:rPr>
        <w:t>в</w:t>
      </w:r>
      <w:r w:rsidRPr="00162274">
        <w:rPr>
          <w:rFonts w:ascii="Times New Roman" w:hAnsi="Times New Roman"/>
          <w:sz w:val="28"/>
          <w:szCs w:val="28"/>
        </w:rPr>
        <w:t xml:space="preserve"> дальнейшем именуемое «Учреждение», является унитарной некоммерческой организацией, созданной в целях удовлетворения духовных и иных нематериальных потребностей граждан в образовании, а также в иных целях, направленных </w:t>
      </w:r>
      <w:r>
        <w:rPr>
          <w:rFonts w:ascii="Times New Roman" w:hAnsi="Times New Roman"/>
          <w:sz w:val="28"/>
          <w:szCs w:val="28"/>
        </w:rPr>
        <w:t xml:space="preserve">на достижение общественных благ </w:t>
      </w:r>
      <w:r w:rsidRPr="00162274">
        <w:rPr>
          <w:rFonts w:ascii="Times New Roman" w:hAnsi="Times New Roman"/>
          <w:sz w:val="28"/>
          <w:szCs w:val="28"/>
        </w:rPr>
        <w:t>и не ставит извлечение прибыли основной целью своей деятельности.</w:t>
      </w:r>
    </w:p>
    <w:p w:rsidR="004F7230" w:rsidRPr="00C21672" w:rsidRDefault="004F7230" w:rsidP="009529CA">
      <w:pPr>
        <w:pStyle w:val="ConsPlusNonformat"/>
        <w:widowControl/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C6135">
        <w:rPr>
          <w:rFonts w:ascii="Times New Roman" w:hAnsi="Times New Roman" w:cs="Times New Roman"/>
          <w:sz w:val="28"/>
          <w:szCs w:val="28"/>
        </w:rPr>
        <w:t>Устав Учреждения в новой редакции принят для приведения в соответствие с действующим законодательством Российской Федерации.</w:t>
      </w:r>
    </w:p>
    <w:p w:rsidR="004F7230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C6135">
        <w:rPr>
          <w:rFonts w:ascii="Times New Roman" w:hAnsi="Times New Roman"/>
          <w:sz w:val="28"/>
          <w:szCs w:val="28"/>
        </w:rPr>
        <w:t xml:space="preserve"> Учреждение создано в соответствии с </w:t>
      </w:r>
      <w:hyperlink r:id="rId8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9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0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организациях», Федеральным законом от 29 декабря 2012 года № 273-ФЗ «Об образовании в Р</w:t>
      </w:r>
      <w:r>
        <w:rPr>
          <w:rFonts w:ascii="Times New Roman" w:hAnsi="Times New Roman"/>
          <w:sz w:val="28"/>
          <w:szCs w:val="28"/>
        </w:rPr>
        <w:t>оссийской Федерации», Постановлением главы администрации Ростовского района №217 от 06.04.1993г. «О государственной регистрации Васильковской средней школы» и Постановлением главы Ростовского муниципального округа №1296 от 23.10.2001г «О реорганизации муниципальной Васильковской средней школы в основную общеобразовательную школу».</w:t>
      </w:r>
    </w:p>
    <w:p w:rsidR="004F7230" w:rsidRDefault="004F7230" w:rsidP="009529C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(перерегистрации) юридического лица от  03 июля 2000г., регистрационный номер 789.</w:t>
      </w:r>
    </w:p>
    <w:p w:rsidR="004F7230" w:rsidRPr="00191A81" w:rsidRDefault="004F7230" w:rsidP="009529C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государственной регистрации (перерегистрации) юридического лица от  27 марта  2002г., регистрационный номер 992.</w:t>
      </w:r>
    </w:p>
    <w:p w:rsidR="004F7230" w:rsidRPr="00C21672" w:rsidRDefault="004F7230" w:rsidP="007C7D53">
      <w:pPr>
        <w:pStyle w:val="ConsPlusNonformat"/>
        <w:widowControl/>
        <w:numPr>
          <w:ilvl w:val="1"/>
          <w:numId w:val="19"/>
        </w:numPr>
        <w:tabs>
          <w:tab w:val="left" w:pos="0"/>
        </w:tabs>
        <w:spacing w:before="120" w:after="120"/>
        <w:ind w:hanging="86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672">
        <w:rPr>
          <w:rFonts w:ascii="Times New Roman" w:hAnsi="Times New Roman"/>
          <w:sz w:val="28"/>
          <w:szCs w:val="28"/>
        </w:rPr>
        <w:t>Учреждение создано путем учреждения.</w:t>
      </w:r>
    </w:p>
    <w:p w:rsidR="004F7230" w:rsidRDefault="004F7230" w:rsidP="009529CA">
      <w:pPr>
        <w:pStyle w:val="ParagraphStyle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форма: </w:t>
      </w:r>
      <w:r w:rsidRPr="001C6135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230" w:rsidRPr="00B6241C" w:rsidRDefault="004F7230" w:rsidP="009529C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F46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учреждения </w:t>
      </w:r>
      <w:r w:rsidRPr="00B6241C">
        <w:rPr>
          <w:rFonts w:ascii="Times New Roman" w:hAnsi="Times New Roman"/>
          <w:b/>
          <w:sz w:val="28"/>
          <w:szCs w:val="28"/>
        </w:rPr>
        <w:t>– бюджетное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F7230" w:rsidRDefault="004F7230" w:rsidP="009529CA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F46">
        <w:rPr>
          <w:rFonts w:ascii="Times New Roman" w:hAnsi="Times New Roman"/>
          <w:sz w:val="28"/>
          <w:szCs w:val="28"/>
        </w:rPr>
        <w:t>Тип образовательной организации</w:t>
      </w:r>
      <w:r w:rsidRPr="00B6241C">
        <w:rPr>
          <w:rFonts w:ascii="Times New Roman" w:hAnsi="Times New Roman"/>
          <w:b/>
          <w:sz w:val="28"/>
          <w:szCs w:val="28"/>
        </w:rPr>
        <w:t xml:space="preserve"> – общеобразовательная организаци</w:t>
      </w:r>
      <w:r>
        <w:rPr>
          <w:rFonts w:ascii="Times New Roman" w:hAnsi="Times New Roman"/>
          <w:b/>
          <w:sz w:val="28"/>
          <w:szCs w:val="28"/>
        </w:rPr>
        <w:t>я.</w:t>
      </w:r>
    </w:p>
    <w:p w:rsidR="004F7230" w:rsidRPr="001C6135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1C6135">
        <w:rPr>
          <w:rFonts w:ascii="Times New Roman" w:hAnsi="Times New Roman"/>
          <w:sz w:val="28"/>
          <w:szCs w:val="28"/>
        </w:rPr>
        <w:t xml:space="preserve">. Официальное наименование </w:t>
      </w:r>
      <w:r>
        <w:rPr>
          <w:rFonts w:ascii="Times New Roman" w:hAnsi="Times New Roman"/>
          <w:sz w:val="28"/>
          <w:szCs w:val="28"/>
        </w:rPr>
        <w:t>У</w:t>
      </w:r>
      <w:r w:rsidRPr="001C6135">
        <w:rPr>
          <w:rFonts w:ascii="Times New Roman" w:hAnsi="Times New Roman"/>
          <w:sz w:val="28"/>
          <w:szCs w:val="28"/>
        </w:rPr>
        <w:t>чреждения:</w:t>
      </w:r>
    </w:p>
    <w:p w:rsidR="004F7230" w:rsidRPr="00191A81" w:rsidRDefault="004F7230" w:rsidP="009529C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9CA">
        <w:rPr>
          <w:rFonts w:ascii="Times New Roman" w:hAnsi="Times New Roman"/>
          <w:b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− </w:t>
      </w:r>
      <w:r w:rsidRPr="00191A81">
        <w:rPr>
          <w:rFonts w:ascii="Times New Roman" w:hAnsi="Times New Roman"/>
          <w:sz w:val="28"/>
          <w:szCs w:val="28"/>
        </w:rPr>
        <w:t>муниципальное общеобразовательное учреждение Васильковская основная общеобразовательная школа,</w:t>
      </w:r>
    </w:p>
    <w:p w:rsidR="004F7230" w:rsidRDefault="004F7230" w:rsidP="009529C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529CA">
        <w:rPr>
          <w:rFonts w:ascii="Times New Roman" w:hAnsi="Times New Roman"/>
          <w:b/>
          <w:sz w:val="28"/>
          <w:szCs w:val="28"/>
        </w:rPr>
        <w:t>сокращенное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1A81">
        <w:rPr>
          <w:rFonts w:ascii="Times New Roman" w:hAnsi="Times New Roman"/>
          <w:sz w:val="28"/>
          <w:szCs w:val="28"/>
        </w:rPr>
        <w:t>МОУ Васильковская ООШ.</w:t>
      </w:r>
    </w:p>
    <w:p w:rsidR="004F7230" w:rsidRPr="00191A81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6135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. Место нахождения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Учреждения: </w:t>
      </w:r>
      <w:r w:rsidRPr="00191A81">
        <w:rPr>
          <w:rFonts w:ascii="Times New Roman" w:hAnsi="Times New Roman"/>
          <w:sz w:val="28"/>
          <w:szCs w:val="28"/>
          <w:lang w:eastAsia="en-US"/>
        </w:rPr>
        <w:t>152116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91A81">
        <w:rPr>
          <w:rFonts w:ascii="Times New Roman" w:hAnsi="Times New Roman"/>
          <w:sz w:val="28"/>
          <w:szCs w:val="28"/>
          <w:lang w:eastAsia="en-US"/>
        </w:rPr>
        <w:t xml:space="preserve"> Ярославская область, Ростовский район, с.Васильково, д.29.</w:t>
      </w:r>
    </w:p>
    <w:p w:rsidR="004F7230" w:rsidRPr="00191A81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6135">
        <w:rPr>
          <w:rFonts w:ascii="Times New Roman" w:hAnsi="Times New Roman"/>
          <w:sz w:val="28"/>
          <w:szCs w:val="28"/>
          <w:lang w:eastAsia="en-US"/>
        </w:rPr>
        <w:t xml:space="preserve">Почтовый адрес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1C6135">
        <w:rPr>
          <w:rFonts w:ascii="Times New Roman" w:hAnsi="Times New Roman"/>
          <w:sz w:val="28"/>
          <w:szCs w:val="28"/>
          <w:lang w:eastAsia="en-US"/>
        </w:rPr>
        <w:t>ч</w:t>
      </w:r>
      <w:r>
        <w:rPr>
          <w:rFonts w:ascii="Times New Roman" w:hAnsi="Times New Roman"/>
          <w:sz w:val="28"/>
          <w:szCs w:val="28"/>
          <w:lang w:eastAsia="en-US"/>
        </w:rPr>
        <w:t xml:space="preserve">реждения: </w:t>
      </w:r>
      <w:r w:rsidRPr="00191A81">
        <w:rPr>
          <w:rFonts w:ascii="Times New Roman" w:hAnsi="Times New Roman"/>
          <w:sz w:val="28"/>
          <w:szCs w:val="28"/>
          <w:lang w:eastAsia="en-US"/>
        </w:rPr>
        <w:t>152116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91A81">
        <w:rPr>
          <w:rFonts w:ascii="Times New Roman" w:hAnsi="Times New Roman"/>
          <w:sz w:val="28"/>
          <w:szCs w:val="28"/>
          <w:lang w:eastAsia="en-US"/>
        </w:rPr>
        <w:t xml:space="preserve"> Ярославская область, Ростовский район, с.Васильково, д.29.</w:t>
      </w:r>
    </w:p>
    <w:p w:rsidR="004F7230" w:rsidRPr="00A067ED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C6135">
        <w:rPr>
          <w:rFonts w:ascii="Times New Roman" w:hAnsi="Times New Roman"/>
          <w:sz w:val="28"/>
          <w:szCs w:val="28"/>
        </w:rPr>
        <w:t>Образовательная деятель</w:t>
      </w:r>
      <w:r>
        <w:rPr>
          <w:rFonts w:ascii="Times New Roman" w:hAnsi="Times New Roman"/>
          <w:sz w:val="28"/>
          <w:szCs w:val="28"/>
        </w:rPr>
        <w:t>ность осуществляется по следующе</w:t>
      </w:r>
      <w:r w:rsidRPr="001C61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адресу</w:t>
      </w:r>
      <w:r w:rsidRPr="001C6135">
        <w:rPr>
          <w:rFonts w:ascii="Times New Roman" w:hAnsi="Times New Roman"/>
          <w:sz w:val="28"/>
          <w:szCs w:val="28"/>
        </w:rPr>
        <w:t xml:space="preserve">: </w:t>
      </w:r>
      <w:r w:rsidRPr="00191A81">
        <w:rPr>
          <w:rFonts w:ascii="Times New Roman" w:hAnsi="Times New Roman"/>
          <w:sz w:val="28"/>
          <w:szCs w:val="28"/>
          <w:lang w:eastAsia="en-US"/>
        </w:rPr>
        <w:t>152116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91A81">
        <w:rPr>
          <w:rFonts w:ascii="Times New Roman" w:hAnsi="Times New Roman"/>
          <w:sz w:val="28"/>
          <w:szCs w:val="28"/>
          <w:lang w:eastAsia="en-US"/>
        </w:rPr>
        <w:t xml:space="preserve"> Ярославская область, Ростовский район, с.Васильково, д.29.</w:t>
      </w:r>
    </w:p>
    <w:p w:rsidR="004F7230" w:rsidRPr="009529CA" w:rsidRDefault="004F7230" w:rsidP="003C00B8">
      <w:pPr>
        <w:spacing w:before="120" w:after="12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3C00B8">
        <w:rPr>
          <w:rFonts w:ascii="Times New Roman" w:hAnsi="Times New Roman"/>
          <w:sz w:val="28"/>
          <w:szCs w:val="28"/>
        </w:rPr>
        <w:t>Учреждение является правопреемником муниципальной Васильковской средней школы на основании</w:t>
      </w:r>
      <w:r w:rsidRPr="009529C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главы Ростовского муниципального округа №1296 от 23.10.2001г «О реорганизации муниципальной Васильковской средней школы в основную общеобразовательную школу».</w:t>
      </w:r>
    </w:p>
    <w:p w:rsidR="004F7230" w:rsidRDefault="004F7230" w:rsidP="007C7D53">
      <w:pPr>
        <w:pStyle w:val="ListParagraph"/>
        <w:numPr>
          <w:ilvl w:val="1"/>
          <w:numId w:val="20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pacing w:val="6"/>
          <w:sz w:val="28"/>
          <w:szCs w:val="28"/>
        </w:rPr>
      </w:pPr>
      <w:r w:rsidRPr="002D227D">
        <w:rPr>
          <w:rFonts w:ascii="Times New Roman" w:hAnsi="Times New Roman"/>
          <w:b/>
          <w:sz w:val="28"/>
          <w:szCs w:val="28"/>
        </w:rPr>
        <w:t>Учредителем</w:t>
      </w:r>
      <w:r w:rsidRPr="002D227D">
        <w:rPr>
          <w:rFonts w:ascii="Times New Roman" w:hAnsi="Times New Roman"/>
          <w:sz w:val="28"/>
          <w:szCs w:val="28"/>
        </w:rPr>
        <w:t xml:space="preserve"> Учреждения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7D">
        <w:rPr>
          <w:rFonts w:ascii="Times New Roman" w:hAnsi="Times New Roman"/>
          <w:sz w:val="28"/>
          <w:szCs w:val="28"/>
        </w:rPr>
        <w:t>муниципальное образование Ростовский муниципальный район Ярославской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27D">
        <w:rPr>
          <w:rFonts w:ascii="Times New Roman" w:hAnsi="Times New Roman"/>
          <w:sz w:val="28"/>
          <w:szCs w:val="28"/>
        </w:rPr>
        <w:t>Функции и полномочия Учредителя осуществляет администрация Ростовского муниципального района Ярославской области в лице Управления образования администрации Ростовского муниципального района (далее – Учредитель).</w:t>
      </w:r>
    </w:p>
    <w:p w:rsidR="004F7230" w:rsidRPr="002D227D" w:rsidRDefault="004F7230" w:rsidP="009529CA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pacing w:val="6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В случае реорганизации Учредителя его права переходят к соответствующему правопреемнику.</w:t>
      </w:r>
    </w:p>
    <w:p w:rsidR="004F7230" w:rsidRPr="00A35030" w:rsidRDefault="004F7230" w:rsidP="007C7D53">
      <w:pPr>
        <w:pStyle w:val="ListParagraph"/>
        <w:numPr>
          <w:ilvl w:val="1"/>
          <w:numId w:val="2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241C">
        <w:rPr>
          <w:rFonts w:ascii="Times New Roman" w:hAnsi="Times New Roman"/>
          <w:b/>
          <w:sz w:val="28"/>
          <w:szCs w:val="28"/>
        </w:rPr>
        <w:t>Функции и полномочия собственника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A54">
        <w:rPr>
          <w:rFonts w:ascii="Times New Roman" w:hAnsi="Times New Roman"/>
          <w:sz w:val="28"/>
          <w:szCs w:val="28"/>
        </w:rPr>
        <w:t>в отношении закрепленного за Учреждением муниципального имущества от имени муниципального образования Ростовского муниципального района исполняет администрация Ростовского муниципального района Ярославской области в лице 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7A7A54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A7A54">
        <w:rPr>
          <w:rFonts w:ascii="Times New Roman" w:hAnsi="Times New Roman"/>
          <w:sz w:val="28"/>
          <w:szCs w:val="28"/>
        </w:rPr>
        <w:t xml:space="preserve"> администрации Ростовского муниципального района Ярославской области(далее – Собственник).</w:t>
      </w:r>
    </w:p>
    <w:p w:rsidR="004F7230" w:rsidRPr="001C6135" w:rsidRDefault="004F7230" w:rsidP="009529CA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C6135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 w:rsidRPr="001C613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У</w:t>
      </w:r>
      <w:r w:rsidRPr="001C6135">
        <w:rPr>
          <w:rFonts w:ascii="Times New Roman" w:hAnsi="Times New Roman"/>
          <w:sz w:val="28"/>
          <w:szCs w:val="28"/>
          <w:lang w:eastAsia="en-US"/>
        </w:rPr>
        <w:t>чреждение является юридическим лицом</w:t>
      </w:r>
      <w:r>
        <w:rPr>
          <w:rFonts w:ascii="Times New Roman" w:hAnsi="Times New Roman"/>
          <w:sz w:val="28"/>
          <w:szCs w:val="28"/>
          <w:lang w:eastAsia="en-US"/>
        </w:rPr>
        <w:t>. У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чреждение имеет самостоятельный баланс, лицевые счета, открытые для учета операций с собственными средствами бюджетного учреждения, средствами во временном распоряжении и субсидиями из областного бюджета на возмещение нормативных затрат, связанных с оказанием </w:t>
      </w:r>
      <w:r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 услуг (выполнением работ), с субсидиями из областного бюджета на иные цели и бюджетными инвестициями, печать со своим наименованием, штампы, бланки, фирменную символику.</w:t>
      </w:r>
    </w:p>
    <w:p w:rsidR="004F7230" w:rsidRDefault="004F7230" w:rsidP="009529CA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1.10. У</w:t>
      </w:r>
      <w:r w:rsidRPr="001C6135">
        <w:rPr>
          <w:rFonts w:ascii="Times New Roman" w:hAnsi="Times New Roman"/>
          <w:sz w:val="28"/>
          <w:szCs w:val="28"/>
          <w:lang w:eastAsia="en-US"/>
        </w:rPr>
        <w:t>чреждение выступает истцом и ответчиком в суде в соответствии с законодательством Российской Федерации.</w:t>
      </w:r>
    </w:p>
    <w:p w:rsidR="004F7230" w:rsidRPr="00114C5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162274">
        <w:rPr>
          <w:rFonts w:ascii="Times New Roman" w:hAnsi="Times New Roman"/>
          <w:sz w:val="28"/>
          <w:szCs w:val="28"/>
        </w:rPr>
        <w:t>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прекращении.</w:t>
      </w:r>
    </w:p>
    <w:p w:rsidR="004F7230" w:rsidRPr="001C6135" w:rsidRDefault="004F7230" w:rsidP="009529CA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1.12. У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ним в установленном законодательством порядке или приобретенного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чреждением за счет выделенных Учредителем средств, а также недвижимого имущества независимо от того, по каким основаниям оно поступило в оперативное управление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 У</w:t>
      </w:r>
      <w:r w:rsidRPr="001C6135">
        <w:rPr>
          <w:rFonts w:ascii="Times New Roman" w:hAnsi="Times New Roman"/>
          <w:sz w:val="28"/>
          <w:szCs w:val="28"/>
          <w:lang w:eastAsia="en-US"/>
        </w:rPr>
        <w:t>чреждения и за счет каких средств оно приобретено.</w:t>
      </w:r>
    </w:p>
    <w:p w:rsidR="004F7230" w:rsidRPr="00114C50" w:rsidRDefault="004F7230" w:rsidP="009529CA">
      <w:pPr>
        <w:spacing w:before="12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1C6135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13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. По обязательствам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1C6135">
        <w:rPr>
          <w:rFonts w:ascii="Times New Roman" w:hAnsi="Times New Roman"/>
          <w:sz w:val="28"/>
          <w:szCs w:val="28"/>
          <w:lang w:eastAsia="en-US"/>
        </w:rPr>
        <w:t>чреждения, связанным с причинением вреда гражданам, при недостаточности имущества учреждения, на которое в соответствии с пунктом 1.</w:t>
      </w:r>
      <w:r>
        <w:rPr>
          <w:rFonts w:ascii="Times New Roman" w:hAnsi="Times New Roman"/>
          <w:sz w:val="28"/>
          <w:szCs w:val="28"/>
          <w:lang w:eastAsia="en-US"/>
        </w:rPr>
        <w:t>8.</w:t>
      </w:r>
      <w:r w:rsidRPr="001C6135">
        <w:rPr>
          <w:rFonts w:ascii="Times New Roman" w:hAnsi="Times New Roman"/>
          <w:sz w:val="28"/>
          <w:szCs w:val="28"/>
          <w:lang w:eastAsia="en-US"/>
        </w:rPr>
        <w:t xml:space="preserve"> данного раздела устава может быть обращено взыскание, субсидиарную </w:t>
      </w:r>
      <w:r w:rsidRPr="00114C50">
        <w:rPr>
          <w:rFonts w:ascii="Times New Roman" w:hAnsi="Times New Roman"/>
          <w:sz w:val="28"/>
          <w:szCs w:val="28"/>
          <w:lang w:eastAsia="en-US"/>
        </w:rPr>
        <w:t xml:space="preserve">ответственность несет </w:t>
      </w:r>
      <w:r>
        <w:rPr>
          <w:rFonts w:ascii="Times New Roman" w:hAnsi="Times New Roman"/>
          <w:sz w:val="28"/>
          <w:szCs w:val="28"/>
          <w:lang w:eastAsia="en-US"/>
        </w:rPr>
        <w:t>Ростовский муниципальный район</w:t>
      </w:r>
      <w:r w:rsidRPr="00114C50">
        <w:rPr>
          <w:rFonts w:ascii="Times New Roman" w:hAnsi="Times New Roman"/>
          <w:sz w:val="28"/>
          <w:szCs w:val="28"/>
          <w:lang w:eastAsia="en-US"/>
        </w:rPr>
        <w:t xml:space="preserve">. По остальным обязательствам Учреждения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Ростовский муниципальный район </w:t>
      </w:r>
      <w:r w:rsidRPr="00114C50">
        <w:rPr>
          <w:rFonts w:ascii="Times New Roman" w:hAnsi="Times New Roman"/>
          <w:sz w:val="28"/>
          <w:szCs w:val="28"/>
          <w:lang w:eastAsia="en-US"/>
        </w:rPr>
        <w:t>ответственности не несет.</w:t>
      </w:r>
    </w:p>
    <w:p w:rsidR="004F723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r w:rsidRPr="00162274">
        <w:rPr>
          <w:rFonts w:ascii="Times New Roman" w:hAnsi="Times New Roman"/>
          <w:sz w:val="28"/>
          <w:szCs w:val="28"/>
        </w:rPr>
        <w:t xml:space="preserve">Учреждение не отвечает по обязательствам </w:t>
      </w:r>
      <w:r>
        <w:rPr>
          <w:rFonts w:ascii="Times New Roman" w:hAnsi="Times New Roman"/>
          <w:sz w:val="28"/>
          <w:szCs w:val="28"/>
        </w:rPr>
        <w:t xml:space="preserve">Собственника имущества </w:t>
      </w:r>
      <w:r w:rsidRPr="00162274">
        <w:rPr>
          <w:rFonts w:ascii="Times New Roman" w:hAnsi="Times New Roman"/>
          <w:sz w:val="28"/>
          <w:szCs w:val="28"/>
        </w:rPr>
        <w:t>и Учредителя.</w:t>
      </w:r>
    </w:p>
    <w:p w:rsidR="004F723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5</w:t>
      </w:r>
      <w:r w:rsidRPr="00162274">
        <w:rPr>
          <w:rFonts w:ascii="Times New Roman" w:hAnsi="Times New Roman"/>
          <w:sz w:val="28"/>
          <w:szCs w:val="28"/>
        </w:rPr>
        <w:t xml:space="preserve">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законом.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162274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162274">
        <w:rPr>
          <w:rFonts w:ascii="Times New Roman" w:hAnsi="Times New Roman"/>
          <w:sz w:val="28"/>
          <w:szCs w:val="28"/>
        </w:rPr>
        <w:t xml:space="preserve">. Учреждение несет ответственность, установленную федеральным законом и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 xml:space="preserve"> за результаты своей деятельности и выполнение обязательств перед </w:t>
      </w:r>
      <w:r>
        <w:rPr>
          <w:rFonts w:ascii="Times New Roman" w:hAnsi="Times New Roman"/>
          <w:sz w:val="28"/>
          <w:szCs w:val="28"/>
        </w:rPr>
        <w:t>Учредителем</w:t>
      </w:r>
      <w:r w:rsidRPr="00162274">
        <w:rPr>
          <w:rFonts w:ascii="Times New Roman" w:hAnsi="Times New Roman"/>
          <w:sz w:val="28"/>
          <w:szCs w:val="28"/>
        </w:rPr>
        <w:t>, бюджетом, банками и другими юридическими и физическими лицами.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17</w:t>
      </w:r>
      <w:r w:rsidRPr="00162274">
        <w:rPr>
          <w:rFonts w:ascii="Times New Roman" w:hAnsi="Times New Roman"/>
          <w:sz w:val="28"/>
          <w:szCs w:val="28"/>
        </w:rPr>
        <w:t>. Учреждение создается без ограничения срока.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18</w:t>
      </w:r>
      <w:r w:rsidRPr="00162274">
        <w:rPr>
          <w:rFonts w:ascii="Times New Roman" w:hAnsi="Times New Roman"/>
          <w:sz w:val="28"/>
          <w:szCs w:val="28"/>
        </w:rPr>
        <w:t>. Учреждение подотчетно: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1.18.1. </w:t>
      </w:r>
      <w:r w:rsidRPr="00162274">
        <w:rPr>
          <w:rFonts w:ascii="Times New Roman" w:hAnsi="Times New Roman"/>
          <w:sz w:val="28"/>
          <w:szCs w:val="28"/>
        </w:rPr>
        <w:t xml:space="preserve"> Учредителю – по вопросам осуществления отраслевых полномочий в данной сфере деятельности, выполнения им задания, утвержденного Учредителем, целевого и эффективного расходования субсидий, предоставленных из ре</w:t>
      </w:r>
      <w:r>
        <w:rPr>
          <w:rFonts w:ascii="Times New Roman" w:hAnsi="Times New Roman"/>
          <w:sz w:val="28"/>
          <w:szCs w:val="28"/>
        </w:rPr>
        <w:t xml:space="preserve">гионального </w:t>
      </w:r>
      <w:r w:rsidRPr="00162274">
        <w:rPr>
          <w:rFonts w:ascii="Times New Roman" w:hAnsi="Times New Roman"/>
          <w:sz w:val="28"/>
          <w:szCs w:val="28"/>
        </w:rPr>
        <w:t>бюджета.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1.18.2. Управлению муниципального имущества</w:t>
      </w:r>
      <w:r w:rsidRPr="00162274">
        <w:rPr>
          <w:rFonts w:ascii="Times New Roman" w:hAnsi="Times New Roman"/>
          <w:sz w:val="28"/>
          <w:szCs w:val="28"/>
        </w:rPr>
        <w:t xml:space="preserve"> - по вопросам целевого использования и сохранности переданного ему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62274">
        <w:rPr>
          <w:rFonts w:ascii="Times New Roman" w:hAnsi="Times New Roman"/>
          <w:sz w:val="28"/>
          <w:szCs w:val="28"/>
        </w:rPr>
        <w:t>имущества.</w:t>
      </w:r>
    </w:p>
    <w:p w:rsidR="004F723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1.18.3. </w:t>
      </w:r>
      <w:r w:rsidRPr="00162274">
        <w:rPr>
          <w:rFonts w:ascii="Times New Roman" w:hAnsi="Times New Roman"/>
          <w:sz w:val="28"/>
          <w:szCs w:val="28"/>
        </w:rPr>
        <w:t xml:space="preserve"> Иным органам – по вопросам, относящимся к их компетенции в соответствии с действующим законодательством.   </w:t>
      </w:r>
    </w:p>
    <w:p w:rsidR="004F7230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C61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1C6135">
        <w:rPr>
          <w:rFonts w:ascii="Times New Roman" w:hAnsi="Times New Roman"/>
          <w:sz w:val="28"/>
          <w:szCs w:val="28"/>
        </w:rPr>
        <w:t>. Учреждение в установленном порядке осуществляет полномочия Учредителя по исполнению публичных обязательств перед физическим лицом, подлежащих исполнению в денежной форме, предоставлению социальной поддержки в соответствии с законодательством.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C61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1C6135">
        <w:rPr>
          <w:rFonts w:ascii="Times New Roman" w:hAnsi="Times New Roman"/>
          <w:sz w:val="28"/>
          <w:szCs w:val="28"/>
        </w:rPr>
        <w:t>. Право Учреждения осуществлять деятельность, на которую в соответствии с законодательством требуется специальное разрешение - лицензия,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лицензии, если иное не установлено законодательством.</w:t>
      </w:r>
    </w:p>
    <w:p w:rsidR="004F7230" w:rsidRPr="00162274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1.21. </w:t>
      </w:r>
      <w:r w:rsidRPr="00162274">
        <w:rPr>
          <w:rFonts w:ascii="Times New Roman" w:hAnsi="Times New Roman"/>
          <w:sz w:val="28"/>
          <w:szCs w:val="28"/>
        </w:rPr>
        <w:t>Учреждение осуществляет образовательную деятельность на основании специального документа, подтверждающего соответствие определенному стандарту, - свидетельства о государственной аккредитации, в случае, если такая аккредитация предусмотрена законодательством Российской Федерации.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</w:t>
      </w:r>
      <w:r w:rsidRPr="001C6135">
        <w:rPr>
          <w:rFonts w:ascii="Times New Roman" w:hAnsi="Times New Roman"/>
          <w:sz w:val="28"/>
          <w:szCs w:val="28"/>
        </w:rPr>
        <w:t xml:space="preserve">Учреждение при изменении типа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этому Учреждению до изменения его типа, до окончания срока действия таких документов. При этом не требуется переоформления лицензий в соответствии с законодательством о лицензировании отдельных видов деятельности и переоформления иных разрешительных документов, за исключением случаев изменения наименования, адреса места нахождения Учреждения.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1.23.</w:t>
      </w:r>
      <w:r w:rsidRPr="00162274">
        <w:rPr>
          <w:rFonts w:ascii="Times New Roman" w:hAnsi="Times New Roman"/>
          <w:sz w:val="28"/>
          <w:szCs w:val="28"/>
        </w:rPr>
        <w:t>Учреждение самостоятельно формирует свою структуру, за исключением создания, переименования и ликвидации филиалов.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1.24. 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автономности, светского характера образования и направлена на обучение и воспитание в интересах личности, общества, государства.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1.25. Соблюдение положений настоящего </w:t>
      </w:r>
      <w:r>
        <w:rPr>
          <w:rFonts w:ascii="Times New Roman" w:hAnsi="Times New Roman"/>
          <w:sz w:val="28"/>
          <w:szCs w:val="28"/>
        </w:rPr>
        <w:t>У</w:t>
      </w:r>
      <w:r w:rsidRPr="00162274">
        <w:rPr>
          <w:rFonts w:ascii="Times New Roman" w:hAnsi="Times New Roman"/>
          <w:sz w:val="28"/>
          <w:szCs w:val="28"/>
        </w:rPr>
        <w:t xml:space="preserve">става обязательно для всех категорий работников Учреждения и обучающихся.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В Учреждении должны быть созданы условия для ознакомления всех работников, обучающихся, родителей (законных представителей) несовершеннолетних обучающихся с настоящим Уставом.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1.26. 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к обучающимся не допускается.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4F723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1.27.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(ассоциации и союзы) в целях развития и совершенствования образования.</w:t>
      </w:r>
    </w:p>
    <w:p w:rsidR="004F7230" w:rsidRPr="00AF6BB1" w:rsidRDefault="004F7230" w:rsidP="009529CA">
      <w:pPr>
        <w:pStyle w:val="a"/>
        <w:spacing w:before="120" w:after="120"/>
        <w:ind w:left="349" w:right="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</w:t>
      </w:r>
      <w:r w:rsidRPr="001C6135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имеет.</w:t>
      </w:r>
    </w:p>
    <w:p w:rsidR="004F7230" w:rsidRPr="00912DB8" w:rsidRDefault="004F7230" w:rsidP="009529CA">
      <w:pPr>
        <w:pStyle w:val="Heading1"/>
        <w:spacing w:before="120" w:after="120"/>
        <w:ind w:left="60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912DB8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12DB8">
        <w:rPr>
          <w:rFonts w:ascii="Times New Roman" w:hAnsi="Times New Roman" w:cs="Times New Roman"/>
          <w:color w:val="auto"/>
          <w:sz w:val="28"/>
          <w:szCs w:val="28"/>
        </w:rPr>
        <w:t>ЦЕЛИ И ВИДЫ ДЕЯТЕЛЬНОСТИ УЧРЕЖДЕНИЯ</w:t>
      </w:r>
    </w:p>
    <w:p w:rsidR="004F7230" w:rsidRPr="001C6135" w:rsidRDefault="004F7230" w:rsidP="009529CA">
      <w:pPr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A7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D6A72">
        <w:rPr>
          <w:rFonts w:ascii="Times New Roman" w:hAnsi="Times New Roman"/>
          <w:sz w:val="28"/>
          <w:szCs w:val="28"/>
        </w:rPr>
        <w:t>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135">
        <w:rPr>
          <w:rFonts w:ascii="Times New Roman" w:hAnsi="Times New Roman"/>
          <w:sz w:val="28"/>
          <w:szCs w:val="28"/>
        </w:rPr>
        <w:t>муниципальными правовыми актами Ростовского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D6A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135">
        <w:rPr>
          <w:rFonts w:ascii="Times New Roman" w:hAnsi="Times New Roman"/>
          <w:sz w:val="28"/>
          <w:szCs w:val="28"/>
        </w:rPr>
        <w:t>Деятельность Учреждения регламентируется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135">
        <w:rPr>
          <w:rFonts w:ascii="Times New Roman" w:hAnsi="Times New Roman"/>
          <w:sz w:val="28"/>
          <w:szCs w:val="28"/>
        </w:rPr>
        <w:t xml:space="preserve">иными нормативными правовыми актами, настоящим Уставом и принимаемыми в соответствии с ним локальными нормативными актами. Учреждение вправе принять локальный </w:t>
      </w:r>
      <w:r>
        <w:rPr>
          <w:rFonts w:ascii="Times New Roman" w:hAnsi="Times New Roman"/>
          <w:sz w:val="28"/>
          <w:szCs w:val="28"/>
        </w:rPr>
        <w:t>нормативный акт, относящийся к его</w:t>
      </w:r>
      <w:r w:rsidRPr="001C6135">
        <w:rPr>
          <w:rFonts w:ascii="Times New Roman" w:hAnsi="Times New Roman"/>
          <w:sz w:val="28"/>
          <w:szCs w:val="28"/>
        </w:rPr>
        <w:t xml:space="preserve"> деятельности в рамках установленной компетенции.</w:t>
      </w:r>
    </w:p>
    <w:p w:rsidR="004F7230" w:rsidRPr="007D68E6" w:rsidRDefault="004F7230" w:rsidP="009529CA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1C6135">
        <w:rPr>
          <w:rFonts w:ascii="Times New Roman" w:hAnsi="Times New Roman"/>
          <w:sz w:val="28"/>
          <w:szCs w:val="28"/>
        </w:rPr>
        <w:t xml:space="preserve">. </w:t>
      </w:r>
      <w:r w:rsidRPr="001C6135">
        <w:rPr>
          <w:rFonts w:ascii="Times New Roman" w:hAnsi="Times New Roman"/>
          <w:b/>
          <w:sz w:val="28"/>
          <w:szCs w:val="28"/>
        </w:rPr>
        <w:t>Предметом деятельности Учреждения</w:t>
      </w:r>
      <w:r w:rsidRPr="001C6135">
        <w:rPr>
          <w:rFonts w:ascii="Times New Roman" w:hAnsi="Times New Roman"/>
          <w:sz w:val="28"/>
          <w:szCs w:val="28"/>
        </w:rPr>
        <w:t xml:space="preserve"> является выполнение работ, </w:t>
      </w:r>
      <w:r>
        <w:rPr>
          <w:rFonts w:ascii="Times New Roman" w:hAnsi="Times New Roman"/>
          <w:sz w:val="28"/>
          <w:szCs w:val="28"/>
        </w:rPr>
        <w:t>(</w:t>
      </w:r>
      <w:r w:rsidRPr="001C6135">
        <w:rPr>
          <w:rFonts w:ascii="Times New Roman" w:hAnsi="Times New Roman"/>
          <w:sz w:val="28"/>
          <w:szCs w:val="28"/>
        </w:rPr>
        <w:t>оказание услуг</w:t>
      </w:r>
      <w:r>
        <w:rPr>
          <w:rFonts w:ascii="Times New Roman" w:hAnsi="Times New Roman"/>
          <w:sz w:val="28"/>
          <w:szCs w:val="28"/>
        </w:rPr>
        <w:t>)</w:t>
      </w:r>
      <w:r w:rsidRPr="001C6135">
        <w:rPr>
          <w:rFonts w:ascii="Times New Roman" w:hAnsi="Times New Roman"/>
          <w:sz w:val="28"/>
          <w:szCs w:val="28"/>
        </w:rPr>
        <w:t xml:space="preserve"> в целях обеспечения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274">
        <w:rPr>
          <w:rFonts w:ascii="Times New Roman" w:hAnsi="Times New Roman"/>
          <w:sz w:val="28"/>
          <w:szCs w:val="28"/>
        </w:rPr>
        <w:t>предусмотренных федеральным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227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Ярославской области и </w:t>
      </w:r>
      <w:r w:rsidRPr="009D6A72">
        <w:rPr>
          <w:rFonts w:ascii="Times New Roman" w:hAnsi="Times New Roman"/>
          <w:sz w:val="28"/>
          <w:szCs w:val="28"/>
        </w:rPr>
        <w:t>Учредител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62274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135">
        <w:rPr>
          <w:rFonts w:ascii="Times New Roman" w:hAnsi="Times New Roman"/>
          <w:sz w:val="28"/>
          <w:szCs w:val="28"/>
        </w:rPr>
        <w:t>в сфере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4F7230" w:rsidRPr="00C760A9" w:rsidRDefault="004F7230" w:rsidP="009529CA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C7468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b/>
          <w:sz w:val="28"/>
          <w:szCs w:val="28"/>
        </w:rPr>
        <w:t>.</w:t>
      </w:r>
      <w:r w:rsidRPr="00C760A9">
        <w:rPr>
          <w:rFonts w:ascii="Times New Roman" w:hAnsi="Times New Roman"/>
          <w:b/>
          <w:sz w:val="28"/>
          <w:szCs w:val="28"/>
        </w:rPr>
        <w:t>Основными целями деятельности Учреждения являются</w:t>
      </w:r>
      <w:r w:rsidRPr="00C760A9">
        <w:rPr>
          <w:rFonts w:ascii="Times New Roman" w:hAnsi="Times New Roman"/>
          <w:sz w:val="28"/>
          <w:szCs w:val="28"/>
        </w:rPr>
        <w:t>:</w:t>
      </w:r>
    </w:p>
    <w:p w:rsidR="004F7230" w:rsidRPr="001C6135" w:rsidRDefault="004F7230" w:rsidP="007C7D53">
      <w:pPr>
        <w:pStyle w:val="ListParagraph"/>
        <w:numPr>
          <w:ilvl w:val="0"/>
          <w:numId w:val="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создание условий для реализации каждым человеком гарантированного государством права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</w:t>
      </w:r>
    </w:p>
    <w:p w:rsidR="004F7230" w:rsidRPr="001C6135" w:rsidRDefault="004F7230" w:rsidP="009529CA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создание условий для формирования и развития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образа жизни;</w:t>
      </w:r>
    </w:p>
    <w:p w:rsidR="004F7230" w:rsidRPr="00C2000E" w:rsidRDefault="004F7230" w:rsidP="007C7D53">
      <w:pPr>
        <w:pStyle w:val="ListParagraph"/>
        <w:numPr>
          <w:ilvl w:val="0"/>
          <w:numId w:val="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усвоение обучающимися системы знаний о природе, обществе, человеке и приемов самостоятельной деятельности, адекватной современному уровню развития общества;</w:t>
      </w:r>
    </w:p>
    <w:p w:rsidR="004F7230" w:rsidRPr="00C2000E" w:rsidRDefault="004F7230" w:rsidP="009529CA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000E">
        <w:rPr>
          <w:rFonts w:ascii="Times New Roman" w:hAnsi="Times New Roman"/>
          <w:sz w:val="28"/>
          <w:szCs w:val="28"/>
        </w:rPr>
        <w:t xml:space="preserve"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</w:t>
      </w:r>
    </w:p>
    <w:p w:rsidR="004F7230" w:rsidRPr="001C6135" w:rsidRDefault="004F7230" w:rsidP="007C7D53">
      <w:pPr>
        <w:pStyle w:val="ListParagraph"/>
        <w:numPr>
          <w:ilvl w:val="0"/>
          <w:numId w:val="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F7230" w:rsidRPr="00D60C42" w:rsidRDefault="004F7230" w:rsidP="007C7D53">
      <w:pPr>
        <w:pStyle w:val="ListParagraph"/>
        <w:numPr>
          <w:ilvl w:val="0"/>
          <w:numId w:val="4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программ, создание условий для самореализации личности, подготовка ее к деятельности в условиях рыночной экономики;</w:t>
      </w:r>
    </w:p>
    <w:p w:rsidR="004F7230" w:rsidRPr="005C7468" w:rsidRDefault="004F7230" w:rsidP="009529CA">
      <w:pPr>
        <w:spacing w:before="120" w:after="120" w:line="240" w:lineRule="auto"/>
        <w:ind w:left="7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5C7468">
        <w:rPr>
          <w:rFonts w:ascii="Times New Roman" w:hAnsi="Times New Roman"/>
          <w:sz w:val="28"/>
          <w:szCs w:val="28"/>
        </w:rPr>
        <w:t xml:space="preserve">Для достижения поставленных целей Учреждение осуществляет следующие </w:t>
      </w:r>
      <w:r w:rsidRPr="005C7468">
        <w:rPr>
          <w:rFonts w:ascii="Times New Roman" w:hAnsi="Times New Roman"/>
          <w:b/>
          <w:sz w:val="28"/>
          <w:szCs w:val="28"/>
        </w:rPr>
        <w:t>основные виды деятельности</w:t>
      </w:r>
      <w:r w:rsidRPr="005C7468">
        <w:rPr>
          <w:rFonts w:ascii="Times New Roman" w:hAnsi="Times New Roman"/>
          <w:sz w:val="28"/>
          <w:szCs w:val="28"/>
        </w:rPr>
        <w:t>: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C6135">
        <w:rPr>
          <w:rFonts w:ascii="Times New Roman" w:hAnsi="Times New Roman"/>
          <w:sz w:val="28"/>
          <w:szCs w:val="28"/>
        </w:rPr>
        <w:t xml:space="preserve">.1. </w:t>
      </w:r>
      <w:r w:rsidRPr="00AE76CB">
        <w:rPr>
          <w:rFonts w:ascii="Times New Roman" w:hAnsi="Times New Roman"/>
          <w:b/>
          <w:sz w:val="28"/>
          <w:szCs w:val="28"/>
        </w:rPr>
        <w:t>Образовательная деятельность:</w:t>
      </w:r>
    </w:p>
    <w:p w:rsidR="004F7230" w:rsidRPr="001C6135" w:rsidRDefault="004F7230" w:rsidP="007C7D53">
      <w:pPr>
        <w:pStyle w:val="ParagraphStyle"/>
        <w:numPr>
          <w:ilvl w:val="0"/>
          <w:numId w:val="1"/>
        </w:numPr>
        <w:spacing w:before="120" w:after="12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образования;</w:t>
      </w:r>
    </w:p>
    <w:p w:rsidR="004F7230" w:rsidRPr="001C6135" w:rsidRDefault="004F7230" w:rsidP="007C7D53">
      <w:pPr>
        <w:pStyle w:val="ParagraphStyle"/>
        <w:numPr>
          <w:ilvl w:val="0"/>
          <w:numId w:val="1"/>
        </w:numPr>
        <w:spacing w:before="120" w:after="12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4F7230" w:rsidRDefault="004F7230" w:rsidP="007C7D53">
      <w:pPr>
        <w:pStyle w:val="ParagraphStyle"/>
        <w:numPr>
          <w:ilvl w:val="0"/>
          <w:numId w:val="1"/>
        </w:numPr>
        <w:spacing w:before="120" w:after="12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адаптированных образовательных программ для детей с ограниченными возможностями здоровья;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C6135">
        <w:rPr>
          <w:rFonts w:ascii="Times New Roman" w:hAnsi="Times New Roman"/>
          <w:sz w:val="28"/>
          <w:szCs w:val="28"/>
        </w:rPr>
        <w:t>.2. Деятельность по проведению комплексной психолого-медико- педагогической, логопедической, коррекционно-развивающей работы.</w:t>
      </w:r>
    </w:p>
    <w:p w:rsidR="004F7230" w:rsidRPr="00947F0B" w:rsidRDefault="004F7230" w:rsidP="009529CA">
      <w:pPr>
        <w:pStyle w:val="ParagraphStyle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1C6135">
        <w:rPr>
          <w:rFonts w:ascii="Times New Roman" w:hAnsi="Times New Roman"/>
          <w:sz w:val="28"/>
          <w:szCs w:val="28"/>
        </w:rPr>
        <w:t>.3. Деятельность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1C6135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1C613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пециальных условий обучения дете</w:t>
      </w:r>
      <w:r w:rsidRPr="001C6135">
        <w:rPr>
          <w:rFonts w:ascii="Times New Roman" w:hAnsi="Times New Roman" w:cs="Times New Roman"/>
          <w:sz w:val="28"/>
          <w:szCs w:val="28"/>
        </w:rPr>
        <w:t>й с ограниченными возможностями здоровья, детей-инвалидов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135">
        <w:rPr>
          <w:rFonts w:ascii="Times New Roman" w:hAnsi="Times New Roman" w:cs="Times New Roman"/>
          <w:sz w:val="28"/>
          <w:szCs w:val="28"/>
        </w:rPr>
        <w:t>предоставление психолого-педагогической, медицинской и социальной помощи;</w:t>
      </w:r>
    </w:p>
    <w:p w:rsidR="004F7230" w:rsidRPr="00947F0B" w:rsidRDefault="004F7230" w:rsidP="007C7D53">
      <w:pPr>
        <w:pStyle w:val="ParagraphStyle"/>
        <w:numPr>
          <w:ilvl w:val="2"/>
          <w:numId w:val="17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47F0B">
        <w:rPr>
          <w:rFonts w:ascii="Times New Roman" w:hAnsi="Times New Roman" w:cs="Times New Roman"/>
          <w:sz w:val="28"/>
          <w:szCs w:val="28"/>
        </w:rPr>
        <w:t>ндивидуальное обучение больных детей на дому и в медицинских организациях;</w:t>
      </w:r>
    </w:p>
    <w:p w:rsidR="004F7230" w:rsidRPr="001C6135" w:rsidRDefault="004F7230" w:rsidP="007C7D53">
      <w:pPr>
        <w:pStyle w:val="ParagraphStyle"/>
        <w:numPr>
          <w:ilvl w:val="2"/>
          <w:numId w:val="17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135">
        <w:rPr>
          <w:rFonts w:ascii="Times New Roman" w:hAnsi="Times New Roman" w:cs="Times New Roman"/>
          <w:sz w:val="28"/>
          <w:szCs w:val="28"/>
        </w:rPr>
        <w:t>редоставление родителям (законным представителям) несовершеннолетних обучающихся, обеспечивающим получение детьми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135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помощи;</w:t>
      </w:r>
    </w:p>
    <w:p w:rsidR="004F7230" w:rsidRPr="001C6135" w:rsidRDefault="004F7230" w:rsidP="007C7D53">
      <w:pPr>
        <w:pStyle w:val="ParagraphStyle"/>
        <w:numPr>
          <w:ilvl w:val="2"/>
          <w:numId w:val="17"/>
        </w:numPr>
        <w:tabs>
          <w:tab w:val="left" w:pos="709"/>
        </w:tabs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6135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>деятельности по реализации общеобразовательных программ, присмотра и ухода за детьми в группах</w:t>
      </w:r>
      <w:r w:rsidRPr="001C6135">
        <w:rPr>
          <w:rFonts w:ascii="Times New Roman" w:hAnsi="Times New Roman" w:cs="Times New Roman"/>
          <w:sz w:val="28"/>
          <w:szCs w:val="28"/>
        </w:rPr>
        <w:t xml:space="preserve"> продленного дня,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C6135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детей;</w:t>
      </w:r>
    </w:p>
    <w:p w:rsidR="004F7230" w:rsidRPr="00055C02" w:rsidRDefault="004F7230" w:rsidP="009529CA">
      <w:pPr>
        <w:pStyle w:val="ParagraphStyle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П</w:t>
      </w:r>
      <w:r w:rsidRPr="001C6135">
        <w:rPr>
          <w:rFonts w:ascii="Times New Roman" w:hAnsi="Times New Roman" w:cs="Times New Roman"/>
          <w:sz w:val="28"/>
          <w:szCs w:val="28"/>
        </w:rPr>
        <w:t>роведение промежуточной и государственной итоговой аттестации для экстернов.</w:t>
      </w:r>
    </w:p>
    <w:p w:rsidR="004F7230" w:rsidRDefault="004F7230" w:rsidP="009529CA">
      <w:pPr>
        <w:pStyle w:val="ListParagraph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C760A9">
        <w:rPr>
          <w:rFonts w:ascii="Times New Roman" w:hAnsi="Times New Roman"/>
          <w:sz w:val="28"/>
          <w:szCs w:val="28"/>
        </w:rPr>
        <w:t>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сфере, указанной в настоящем уставе. Учреждение не вправе отказаться от выполнения муниципального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135">
        <w:rPr>
          <w:rFonts w:ascii="Times New Roman" w:hAnsi="Times New Roman"/>
          <w:sz w:val="28"/>
          <w:szCs w:val="28"/>
        </w:rPr>
        <w:t>которое формируется и утверждается Учредителем</w:t>
      </w:r>
      <w:r>
        <w:rPr>
          <w:rFonts w:ascii="Times New Roman" w:hAnsi="Times New Roman"/>
          <w:sz w:val="28"/>
          <w:szCs w:val="28"/>
        </w:rPr>
        <w:t>.</w:t>
      </w:r>
    </w:p>
    <w:p w:rsidR="004F7230" w:rsidRPr="009C42D3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62274">
        <w:rPr>
          <w:rFonts w:ascii="Times New Roman" w:hAnsi="Times New Roman"/>
          <w:sz w:val="28"/>
          <w:szCs w:val="28"/>
        </w:rPr>
        <w:t>. Учреждение при организации и осуществлении образовательной деятельности по соответствующим образовательным программам различных уровня и (или) направленности или по соответствующему виду образования руководствуется законодательством Российской Федерации об образовании, в том числе соответствующими порядками,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соответствующими федеральными государственными образовательными стандартами, примерными основными образовательными программами.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162274">
        <w:rPr>
          <w:rFonts w:ascii="Times New Roman" w:hAnsi="Times New Roman"/>
          <w:sz w:val="28"/>
          <w:szCs w:val="28"/>
        </w:rPr>
        <w:t xml:space="preserve">Для достижения целей, реализации предмета деятельности и основных видов деятельности Учреждение осуществляет полномочия, установленные статьей 28 Федерального закона «Об образовании в Российской Федерации», а также иные полномочия, предусмотренные законодательством. </w:t>
      </w:r>
    </w:p>
    <w:p w:rsidR="004F7230" w:rsidRPr="009D6A72" w:rsidRDefault="004F7230" w:rsidP="009529CA">
      <w:pPr>
        <w:pStyle w:val="ListParagraph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D6A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D6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9D6A72">
        <w:rPr>
          <w:rFonts w:ascii="Times New Roman" w:hAnsi="Times New Roman"/>
          <w:sz w:val="28"/>
          <w:szCs w:val="28"/>
        </w:rPr>
        <w:t xml:space="preserve">чреждение вправе сверх установленного 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D6A72">
        <w:rPr>
          <w:rFonts w:ascii="Times New Roman" w:hAnsi="Times New Roman"/>
          <w:sz w:val="28"/>
          <w:szCs w:val="28"/>
        </w:rPr>
        <w:t xml:space="preserve">задания, а также в случаях, предусмотренных действующим законодательством, в пределах установленного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D6A72">
        <w:rPr>
          <w:rFonts w:ascii="Times New Roman" w:hAnsi="Times New Roman"/>
          <w:sz w:val="28"/>
          <w:szCs w:val="28"/>
        </w:rPr>
        <w:t>задания выполнять работы, оказывать услуги, относящиеся к его основной деятельности в сфере, указанной в настоящем уставе, для граждан и юридических лиц за плату и на одинаковых при оказании одних и тех же услуг условиях.</w:t>
      </w:r>
    </w:p>
    <w:p w:rsidR="004F7230" w:rsidRDefault="004F7230" w:rsidP="009529CA">
      <w:pPr>
        <w:pStyle w:val="ListParagraph"/>
        <w:spacing w:before="120" w:after="120" w:line="240" w:lineRule="auto"/>
        <w:ind w:left="0" w:firstLine="60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9D6A72">
        <w:rPr>
          <w:rFonts w:ascii="Times New Roman" w:hAnsi="Times New Roman"/>
          <w:sz w:val="28"/>
          <w:szCs w:val="28"/>
        </w:rPr>
        <w:t>Порядок определения указанной пла</w:t>
      </w:r>
      <w:r>
        <w:rPr>
          <w:rFonts w:ascii="Times New Roman" w:hAnsi="Times New Roman"/>
          <w:sz w:val="28"/>
          <w:szCs w:val="28"/>
        </w:rPr>
        <w:t xml:space="preserve">ты устанавливается Учредителем, </w:t>
      </w:r>
      <w:r w:rsidRPr="009D6A72">
        <w:rPr>
          <w:rFonts w:ascii="Times New Roman" w:hAnsi="Times New Roman"/>
          <w:sz w:val="28"/>
          <w:szCs w:val="28"/>
        </w:rPr>
        <w:t>если иное не предусмотрено действующим законодательством.</w:t>
      </w:r>
    </w:p>
    <w:p w:rsidR="004F7230" w:rsidRPr="003C00B8" w:rsidRDefault="004F7230" w:rsidP="0042248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1C6135"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 xml:space="preserve">Учреждение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 </w:t>
      </w:r>
    </w:p>
    <w:p w:rsidR="004F7230" w:rsidRPr="003C00B8" w:rsidRDefault="004F7230" w:rsidP="007C7D53">
      <w:pPr>
        <w:pStyle w:val="ListParagraph"/>
        <w:numPr>
          <w:ilvl w:val="0"/>
          <w:numId w:val="3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00B8">
        <w:rPr>
          <w:rFonts w:ascii="Times New Roman" w:hAnsi="Times New Roman"/>
          <w:sz w:val="28"/>
          <w:szCs w:val="28"/>
        </w:rPr>
        <w:t>организация работы лагерей  по отдыху и оздоровлению;</w:t>
      </w:r>
    </w:p>
    <w:p w:rsidR="004F7230" w:rsidRPr="00D85826" w:rsidRDefault="004F7230" w:rsidP="007C7D53">
      <w:pPr>
        <w:pStyle w:val="ListParagraph"/>
        <w:numPr>
          <w:ilvl w:val="0"/>
          <w:numId w:val="3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85826">
        <w:rPr>
          <w:rFonts w:ascii="Times New Roman" w:hAnsi="Times New Roman"/>
          <w:sz w:val="28"/>
          <w:szCs w:val="28"/>
        </w:rPr>
        <w:t>организация питания;</w:t>
      </w:r>
    </w:p>
    <w:p w:rsidR="004F7230" w:rsidRPr="003C00B8" w:rsidRDefault="004F7230" w:rsidP="007C7D53">
      <w:pPr>
        <w:pStyle w:val="ListParagraph"/>
        <w:numPr>
          <w:ilvl w:val="0"/>
          <w:numId w:val="3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00B8">
        <w:rPr>
          <w:rFonts w:ascii="Times New Roman" w:hAnsi="Times New Roman"/>
          <w:sz w:val="28"/>
          <w:szCs w:val="28"/>
        </w:rPr>
        <w:t>сдача в аренду муниципального имущества, переданного в оперативное управление;</w:t>
      </w:r>
    </w:p>
    <w:p w:rsidR="004F7230" w:rsidRPr="002B2E53" w:rsidRDefault="004F7230" w:rsidP="009529CA">
      <w:pPr>
        <w:pStyle w:val="ListParagraph"/>
        <w:spacing w:before="120" w:after="120" w:line="240" w:lineRule="auto"/>
        <w:ind w:left="0" w:firstLine="60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B2E53">
        <w:rPr>
          <w:rFonts w:ascii="Times New Roman" w:hAnsi="Times New Roman"/>
          <w:b/>
          <w:sz w:val="28"/>
          <w:szCs w:val="28"/>
        </w:rPr>
        <w:t>Данный перечень является исчерпывающим.</w:t>
      </w:r>
    </w:p>
    <w:p w:rsidR="004F7230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11</w:t>
      </w:r>
      <w:r w:rsidRPr="001C6135">
        <w:rPr>
          <w:rFonts w:ascii="Times New Roman" w:hAnsi="Times New Roman"/>
          <w:sz w:val="28"/>
          <w:szCs w:val="28"/>
        </w:rPr>
        <w:t>. При осуществлении приносящей доход деятельности Учреждение руководствуется законодательством Российской Федерации и Ярославской области.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Pr="00162274">
        <w:rPr>
          <w:rFonts w:ascii="Times New Roman" w:hAnsi="Times New Roman"/>
          <w:sz w:val="28"/>
          <w:szCs w:val="28"/>
        </w:rPr>
        <w:t xml:space="preserve">Учредитель вправе приостановить приносящую доходы деятельность Учреждения, если она идет в ущерб образовательной деятельности, предусмотренной настоящим Уставом, до решения суда по этому вопросу. </w:t>
      </w:r>
    </w:p>
    <w:p w:rsidR="004F7230" w:rsidRPr="001C6135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62274">
        <w:rPr>
          <w:rFonts w:ascii="Times New Roman" w:hAnsi="Times New Roman"/>
          <w:sz w:val="28"/>
          <w:szCs w:val="28"/>
        </w:rPr>
        <w:t xml:space="preserve">. Учреждение не вправе осуществлять деятельность, не указанную в настоящем Уставе. </w:t>
      </w:r>
    </w:p>
    <w:p w:rsidR="004F7230" w:rsidRPr="0078487D" w:rsidRDefault="004F7230" w:rsidP="009529CA">
      <w:pPr>
        <w:pStyle w:val="Heading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04438741"/>
      <w:r w:rsidRPr="0078487D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ДЕЯТЕЛЬНОСТИ УЧРЕЖДЕНИЯ, ЕГО ПРАВА, ОБЯЗАННОСТИ И ОТВЕСТВЕЕНОСТЬ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3.1. Учреждение осуществляет свою деятельность в соответствии с предметом и целями деятельности, определенными в соответствии с действующим законодательством и настоящим Уставом.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Учреждение обладает автономией, самостоятельно в принятии решений и осуществлении действий, вытекающих из Устава. Под автономией понимается самостоятельность Учреждения в подборе кадров, осуществлении образовательной, финансово-хозяйственной и иной деятельности в соответствии с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 а также настоящим Уставом.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Учреждение самостоятельно в осуществлении функций, отнесенных к его компетенции. Контроль за соответствием деятельности Учреждения задачам, предусмотренным его Уставом, осуществляет Учредитель.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3.2. Учреждение строит отношения с другими юридическими и физическими лицами во всех сферах хозяйственной деятельности на основе договоров, соглашений, контрактов.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Учреждение свободно в выборе предмета и содержания договоров и обязательств, любых форм хозяйственных взаимоотношений в рамках, установленных действующим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3.3. Учреждение организует взаимодействие структурных подразделений, участников образовательного процесса, в том числе через реализацию целевых программ, создание системы методической работы.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3.4. Учреждение размещается как в одном, так и в нескольких отдельно стоящих зданиях.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Помещения Учреждения должны отвечать санитарным правилам и нормам, обеспечивающим условия для разных направлений деятельности Учреждения, в том числе внеурочной и социальной.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3.5. В Учреждении могут создаваться профсоюзные и иные общественные организации работников и обучающихся, деятельность которых регулируется их уставами и законодательством Российской Федерации. Отношения между Учреждением и общественными организациями определяются в соответствии с законодательством Российской Федерации.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Создание и деятельность организационных структур политических партий, общественно-политических и религиозных движений и организаций (объединений) в Учреждении не допускается.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3.6. Учреждение в порядке, установленном законодательными и иными нормативными правовыми актами Российской Федерации, нормативными правовыми актами Учредителя, осуществляет свою деятельность в соответствии с планом финансово-хозяйственной деятельности, 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162274">
        <w:rPr>
          <w:rFonts w:ascii="Times New Roman" w:hAnsi="Times New Roman"/>
          <w:sz w:val="28"/>
          <w:szCs w:val="28"/>
        </w:rPr>
        <w:t xml:space="preserve"> заданием, утвержденным Учредителем.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3.7. Учреждение предоставляет Учредителю по всем видам деятельности необходимую финансово – хозяйственную документацию в полном объеме и по утвержденным формам.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3.8. Учреждение самостоятельно определяет направления использования средств от приносящей доход деятельности, а также размеры доплат надбавок, премий и других мер материального стимулирования в зависимости от вклада каждого работника и в пределах имеющихся бюджетных и внебюджетных средств.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3.9. Для обеспечения своей деятельности Учреждение в соответствии с действующим законодательством имеет право: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1) осуществлять международное сотрудничество в сфере образования и внешнеэкономическую деятельность,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2) вступать в российские и международные общественные объединения, их союзы и ассоциации, поддерживать прямые международные контакты и связи,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3) заключать договоры о сотрудничестве, проводить работы по маркетингу, организовывать и принимать участие в ярмарках, выставках, симпозиумах, конференциях, семинарах, в том числе с участием иностранных юридических и физических лиц, а также мероприятиях, обеспечивающих образовательную деятельность,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4) планировать свою деятельность и определять перспективы развития, исходя из экономических показателей программы финансово-хозяйственной деятельности Учреждения, а также наличия спроса на выполняемые работы, оказываемые услуги, производимую продукцию,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5) определять и устанавливать формы и системы оплаты, численность работников, структуру и штатное расписание,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6) 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7) по согласованию с Учредителем создавать филиалы и представительства Учреждения,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8) совершать сделки по договорам обязательного и добровольного страхования имущества, гражданской и профессиональной ответственности,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9) в целях ведения своей уставной деятельности может выступать заказчиком на закупку товаров, работ, услуг для обеспечения нужд Учреждения в порядке, установленном законодательством Российской Федерации.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10) реализовывать иные права, установленные действующим законодательством, и не противоречащие целям и предмету деятельности Учреждения.</w:t>
      </w:r>
    </w:p>
    <w:p w:rsidR="004F723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3.10. Учреждение обеспечивает необходимые условия, в том числе социальную, культурную, спортивную и рекреационно-оздоровительную инфраструктуру для учебы, профессиональной деятельности, творческого развития и сохранения здоровья обучающихся, педагогических и других категорий работников Учреждения.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1C6135">
        <w:rPr>
          <w:rFonts w:ascii="Times New Roman" w:hAnsi="Times New Roman"/>
          <w:sz w:val="28"/>
          <w:szCs w:val="28"/>
        </w:rPr>
        <w:t>. Учреждение создает необходимые условия для организации медицинского обслуживания обучающихся, осуществляет контроль в целях охраны и укрепления их здоровья. Организация первичной медико-санитарной помощи обучающимся в Учреждении осуществляется закрепленным за Учреждением медицинским персоналом, который наряду с Администрацией Учреждения несет ответственность за проведение профилактических и санитарно-противоэпидемических мероприятий. Учреждение предоставляет медицинской организации помещение, соответствующее условиям и требованиям для осуществления медицинской деятельности. Учреждение в пределах своей компетенции создает условия для охраны здоровья обучающихся, обеспечивает:</w:t>
      </w:r>
    </w:p>
    <w:p w:rsidR="004F7230" w:rsidRPr="001C6135" w:rsidRDefault="004F7230" w:rsidP="009529CA">
      <w:pPr>
        <w:pStyle w:val="ListParagraph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– </w:t>
      </w:r>
      <w:r w:rsidRPr="001C6135">
        <w:rPr>
          <w:rFonts w:ascii="Times New Roman" w:hAnsi="Times New Roman"/>
          <w:sz w:val="28"/>
          <w:szCs w:val="28"/>
        </w:rPr>
        <w:tab/>
        <w:t>текущий контроль за состоянием здоровья обучающихся;</w:t>
      </w:r>
    </w:p>
    <w:p w:rsidR="004F7230" w:rsidRPr="001C6135" w:rsidRDefault="004F7230" w:rsidP="007C7D53">
      <w:pPr>
        <w:pStyle w:val="ListParagraph"/>
        <w:numPr>
          <w:ilvl w:val="0"/>
          <w:numId w:val="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F7230" w:rsidRPr="001C6135" w:rsidRDefault="004F7230" w:rsidP="007C7D53">
      <w:pPr>
        <w:pStyle w:val="ListParagraph"/>
        <w:numPr>
          <w:ilvl w:val="0"/>
          <w:numId w:val="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4F7230" w:rsidRPr="001C6135" w:rsidRDefault="004F7230" w:rsidP="007C7D53">
      <w:pPr>
        <w:pStyle w:val="ListParagraph"/>
        <w:numPr>
          <w:ilvl w:val="0"/>
          <w:numId w:val="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расследование и учет несчастных случаев с обучающимися во время пребывания в Учреждении.</w:t>
      </w:r>
    </w:p>
    <w:p w:rsidR="004F7230" w:rsidRPr="001C6135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1C6135">
        <w:rPr>
          <w:rFonts w:ascii="Times New Roman" w:hAnsi="Times New Roman"/>
          <w:sz w:val="28"/>
          <w:szCs w:val="28"/>
        </w:rPr>
        <w:t>. Организация питания обучающихся возлагается на Учреждение. Для их питания, а также хранения и приготовления пищи в Учреждении выделяются специально оборудованные помещения. Расписание занятий должно предусматривать перерыв достаточной продолжительности для питания обучающихся.</w:t>
      </w:r>
    </w:p>
    <w:p w:rsidR="004F7230" w:rsidRPr="000236DD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1C6135">
        <w:rPr>
          <w:rFonts w:ascii="Times New Roman" w:hAnsi="Times New Roman"/>
          <w:sz w:val="28"/>
          <w:szCs w:val="28"/>
        </w:rPr>
        <w:t>. 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</w:t>
      </w:r>
      <w:r>
        <w:rPr>
          <w:rFonts w:ascii="Times New Roman" w:hAnsi="Times New Roman"/>
          <w:sz w:val="28"/>
          <w:szCs w:val="28"/>
        </w:rPr>
        <w:t>,</w:t>
      </w:r>
      <w:r w:rsidRPr="001C6135">
        <w:rPr>
          <w:rFonts w:ascii="Times New Roman" w:hAnsi="Times New Roman"/>
          <w:sz w:val="28"/>
          <w:szCs w:val="28"/>
        </w:rPr>
        <w:t xml:space="preserve"> на официальном сайте Учреждения в сети "Интернет" и обновлени</w:t>
      </w:r>
      <w:r>
        <w:rPr>
          <w:rFonts w:ascii="Times New Roman" w:hAnsi="Times New Roman"/>
          <w:sz w:val="28"/>
          <w:szCs w:val="28"/>
        </w:rPr>
        <w:t>е</w:t>
      </w:r>
      <w:r w:rsidRPr="001C6135">
        <w:rPr>
          <w:rFonts w:ascii="Times New Roman" w:hAnsi="Times New Roman"/>
          <w:sz w:val="28"/>
          <w:szCs w:val="28"/>
        </w:rPr>
        <w:t xml:space="preserve"> в течение десяти рабочих дней со дня их создания, получения или внесения в них соответствующих изменений. Порядок размещения на официальном сайте общеобразовательной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162274">
        <w:rPr>
          <w:rFonts w:ascii="Times New Roman" w:hAnsi="Times New Roman"/>
          <w:sz w:val="28"/>
          <w:szCs w:val="28"/>
        </w:rPr>
        <w:t>. Учреждение в порядке, установленном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государственное хранение в соответствии с установленным перечнем документов.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.15</w:t>
      </w:r>
      <w:r w:rsidRPr="00162274">
        <w:rPr>
          <w:rFonts w:ascii="Times New Roman" w:hAnsi="Times New Roman"/>
          <w:sz w:val="28"/>
          <w:szCs w:val="28"/>
        </w:rPr>
        <w:t>.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</w:t>
      </w:r>
      <w:r w:rsidRPr="00162274">
        <w:rPr>
          <w:rFonts w:ascii="Times New Roman" w:hAnsi="Times New Roman"/>
          <w:sz w:val="28"/>
          <w:szCs w:val="28"/>
        </w:rPr>
        <w:t>.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подготовке, гражданской обороне, предупреждению и ликвидации чрезвычайных ситуаций.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Учреждение обязано предоставлять информацию, необходимую для разработки и осуществления мобилизационных мероприятий, в установленном законодательством порядке.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7</w:t>
      </w:r>
      <w:r w:rsidRPr="00162274">
        <w:rPr>
          <w:rFonts w:ascii="Times New Roman" w:hAnsi="Times New Roman"/>
          <w:sz w:val="28"/>
          <w:szCs w:val="28"/>
        </w:rPr>
        <w:t xml:space="preserve">. Учреждение в целях профилактики безнадзорности и правонарушений несовершеннолетних, в случаях, установленных законом, осуществляет полномочия, предусмотренные законодательством Российской Федерации о профилактике безнадзорности и правонарушений несовершеннолетних.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8</w:t>
      </w:r>
      <w:r w:rsidRPr="00162274">
        <w:rPr>
          <w:rFonts w:ascii="Times New Roman" w:hAnsi="Times New Roman"/>
          <w:sz w:val="28"/>
          <w:szCs w:val="28"/>
        </w:rPr>
        <w:t>. Учреждение может распоряжаться принадлежащими ему исключительными правами на результаты интеллектуальной деятельности, в том числе путем предоставления другому лицу права использования соответствующих результатов в установленных договором пределах (лицензионный договор).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162274">
        <w:rPr>
          <w:rFonts w:ascii="Times New Roman" w:hAnsi="Times New Roman"/>
          <w:sz w:val="28"/>
          <w:szCs w:val="28"/>
        </w:rPr>
        <w:t>. Учреждение обязано осуществлять свою деятельность в соответствии с законодательством об образовании, в том числе: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3.19.1.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реализацию в полном объеме образовательных программ, соответствие качества подготовки,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Pr="00162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Учреждения, нести ответственность за ущерб, причиненный их здоровью и трудоспособности;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соблюдать права и свободы обучающихся, родителей (законных представителей) несовершеннолетних обучающихся, работников Учреждения;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3.19.4.</w:t>
      </w:r>
      <w:r w:rsidRPr="00162274">
        <w:rPr>
          <w:rFonts w:ascii="Times New Roman" w:hAnsi="Times New Roman"/>
          <w:sz w:val="28"/>
          <w:szCs w:val="28"/>
        </w:rPr>
        <w:t xml:space="preserve"> представлять Учредителю ежегодно план финансово-хозяйственной деятельности Учреждения на планируемый год, в установленный срок, а также перспективный план развития Учреждения на ближайшие годы;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</w:t>
      </w:r>
      <w:r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в сроки, определенные действующим законодательством, направлять Учредителю: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2274">
        <w:rPr>
          <w:rFonts w:ascii="Times New Roman" w:hAnsi="Times New Roman"/>
          <w:sz w:val="28"/>
          <w:szCs w:val="28"/>
        </w:rPr>
        <w:t xml:space="preserve"> отчетность 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Pr="00162274">
        <w:rPr>
          <w:rFonts w:ascii="Times New Roman" w:hAnsi="Times New Roman"/>
          <w:sz w:val="28"/>
          <w:szCs w:val="28"/>
        </w:rPr>
        <w:t xml:space="preserve"> бюджета;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2274">
        <w:rPr>
          <w:rFonts w:ascii="Times New Roman" w:hAnsi="Times New Roman"/>
          <w:sz w:val="28"/>
          <w:szCs w:val="28"/>
        </w:rPr>
        <w:t xml:space="preserve"> сведения об использовании недвижимого имущества, закрепленного за ним на праве оперативного управления;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2274">
        <w:rPr>
          <w:rFonts w:ascii="Times New Roman" w:hAnsi="Times New Roman"/>
          <w:sz w:val="28"/>
          <w:szCs w:val="28"/>
        </w:rPr>
        <w:t xml:space="preserve"> сведения о приобретенном и отчужденном за отчетный период имуществе Учреждения.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3.19.6. </w:t>
      </w:r>
      <w:r w:rsidRPr="00162274">
        <w:rPr>
          <w:rFonts w:ascii="Times New Roman" w:hAnsi="Times New Roman"/>
          <w:sz w:val="28"/>
          <w:szCs w:val="28"/>
        </w:rPr>
        <w:t xml:space="preserve"> нести ответственность за нарушение обязательств;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3.19.7. </w:t>
      </w:r>
      <w:r w:rsidRPr="00162274">
        <w:rPr>
          <w:rFonts w:ascii="Times New Roman" w:hAnsi="Times New Roman"/>
          <w:sz w:val="28"/>
          <w:szCs w:val="28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безопасности, санитарно-гигиенических норм и требований по защите здоровья работников, обучающихся, населения и др.;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3.19.8. 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гарантированные условия труда и социальной защиты своих работников;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3.19.9. </w:t>
      </w:r>
      <w:r w:rsidRPr="00162274">
        <w:rPr>
          <w:rFonts w:ascii="Times New Roman" w:hAnsi="Times New Roman"/>
          <w:sz w:val="28"/>
          <w:szCs w:val="28"/>
        </w:rPr>
        <w:t xml:space="preserve"> нести ответственность за </w:t>
      </w:r>
      <w:r>
        <w:rPr>
          <w:rFonts w:ascii="Times New Roman" w:hAnsi="Times New Roman"/>
          <w:sz w:val="28"/>
          <w:szCs w:val="28"/>
        </w:rPr>
        <w:t xml:space="preserve">использование и </w:t>
      </w:r>
      <w:r w:rsidRPr="00162274">
        <w:rPr>
          <w:rFonts w:ascii="Times New Roman" w:hAnsi="Times New Roman"/>
          <w:sz w:val="28"/>
          <w:szCs w:val="28"/>
        </w:rPr>
        <w:t>сохранность документов и обеспечивать их передачу на государственное хранение в архив;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3.19.10. </w:t>
      </w:r>
      <w:r w:rsidRPr="00162274">
        <w:rPr>
          <w:rFonts w:ascii="Times New Roman" w:hAnsi="Times New Roman"/>
          <w:sz w:val="28"/>
          <w:szCs w:val="28"/>
        </w:rPr>
        <w:t xml:space="preserve"> осуществлять оперативный и бухгалтерский учет;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3.19.11. </w:t>
      </w:r>
      <w:r w:rsidRPr="00162274">
        <w:rPr>
          <w:rFonts w:ascii="Times New Roman" w:hAnsi="Times New Roman"/>
          <w:sz w:val="28"/>
          <w:szCs w:val="28"/>
        </w:rPr>
        <w:t xml:space="preserve"> вести статистическую и бухгалтерскую отчетность, отчитываться о результатах деятельности и использовании имущества с предоставлением отчетов. За искажение государственной отчетности должностные лица Учреждения несут установленную действующим законодательством ответственность.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20</w:t>
      </w:r>
      <w:r w:rsidRPr="00162274">
        <w:rPr>
          <w:rFonts w:ascii="Times New Roman" w:hAnsi="Times New Roman"/>
          <w:sz w:val="28"/>
          <w:szCs w:val="28"/>
        </w:rPr>
        <w:t xml:space="preserve">. Учреждение несет ответственность в установленном законодательством Российской Федерации порядке за: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3.20.1. </w:t>
      </w:r>
      <w:r w:rsidRPr="00162274">
        <w:rPr>
          <w:rFonts w:ascii="Times New Roman" w:hAnsi="Times New Roman"/>
          <w:sz w:val="28"/>
          <w:szCs w:val="28"/>
        </w:rPr>
        <w:t xml:space="preserve"> невыполнение или ненадлежащее выполнение функций, отнесенных к е</w:t>
      </w:r>
      <w:r>
        <w:rPr>
          <w:rFonts w:ascii="Times New Roman" w:hAnsi="Times New Roman"/>
          <w:sz w:val="28"/>
          <w:szCs w:val="28"/>
        </w:rPr>
        <w:t>го</w:t>
      </w:r>
      <w:r w:rsidRPr="00162274">
        <w:rPr>
          <w:rFonts w:ascii="Times New Roman" w:hAnsi="Times New Roman"/>
          <w:sz w:val="28"/>
          <w:szCs w:val="28"/>
        </w:rPr>
        <w:t xml:space="preserve"> компетенции;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3.20.2. </w:t>
      </w:r>
      <w:r w:rsidRPr="00162274">
        <w:rPr>
          <w:rFonts w:ascii="Times New Roman" w:hAnsi="Times New Roman"/>
          <w:sz w:val="28"/>
          <w:szCs w:val="28"/>
        </w:rPr>
        <w:t xml:space="preserve">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 xml:space="preserve"> несоблюдение права на образование, иных прав и свобод обучающихся, предусмотренных законодательством Российской Федерации и отсутствие условий для реализации этих прав;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3.20.4. </w:t>
      </w:r>
      <w:r w:rsidRPr="00162274">
        <w:rPr>
          <w:rFonts w:ascii="Times New Roman" w:hAnsi="Times New Roman"/>
          <w:sz w:val="28"/>
          <w:szCs w:val="28"/>
        </w:rPr>
        <w:t xml:space="preserve"> несоблюдение требований к организации образовательного процесса, установленных законодательством Российской Федерации;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 xml:space="preserve">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образования, возрастным психофизиологическим особенностям, способностям обучающихся;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3.20.6. </w:t>
      </w:r>
      <w:r w:rsidRPr="00162274">
        <w:rPr>
          <w:rFonts w:ascii="Times New Roman" w:hAnsi="Times New Roman"/>
          <w:sz w:val="28"/>
          <w:szCs w:val="28"/>
        </w:rPr>
        <w:t xml:space="preserve"> жизнь и здоровье обучающихся и работников образовательного учреждения во время образовательного процесса;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3.20.7. </w:t>
      </w:r>
      <w:r w:rsidRPr="00162274">
        <w:rPr>
          <w:rFonts w:ascii="Times New Roman" w:hAnsi="Times New Roman"/>
          <w:sz w:val="28"/>
          <w:szCs w:val="28"/>
        </w:rPr>
        <w:t xml:space="preserve"> несоблюдение прав и свобод работников Учреждения, предусмотренных законодательством Российской Федерации;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 xml:space="preserve"> уровень квалификации работников Учреждения;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отсутствие условий для своевременного повышения квалификации работников Учреждения;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62274">
        <w:rPr>
          <w:rFonts w:ascii="Times New Roman" w:hAnsi="Times New Roman"/>
          <w:sz w:val="28"/>
          <w:szCs w:val="28"/>
        </w:rPr>
        <w:t>несоответствие требованиям охраны труда созданных условий труда для реализации образовательных программ в полном объеме;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3.20.</w:t>
      </w:r>
      <w:r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невыполнение иных функций, отнесенных к его компетенции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</w:t>
      </w:r>
      <w:r w:rsidRPr="00162274">
        <w:rPr>
          <w:rFonts w:ascii="Times New Roman" w:hAnsi="Times New Roman"/>
          <w:sz w:val="28"/>
          <w:szCs w:val="28"/>
        </w:rPr>
        <w:t>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4F7230" w:rsidRPr="003426C9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</w:t>
      </w:r>
      <w:r w:rsidRPr="00A537C8">
        <w:rPr>
          <w:rFonts w:ascii="Times New Roman" w:hAnsi="Times New Roman"/>
          <w:sz w:val="28"/>
          <w:szCs w:val="28"/>
        </w:rPr>
        <w:t xml:space="preserve"> Правовой статус (права, обязанности и ответственность) вспомогательного (инженерно-технического, административно - хозяйственного, производственного, учебно-вспомогательного, медицинского) персонала закреплен в соответствии с ФЗ «Об образовании в Российской Федерации», Трудовым кодексом РФ в правилах внутреннего трудового распорядка, должностных инструкциях и трудовых договорах с работниками.</w:t>
      </w:r>
    </w:p>
    <w:p w:rsidR="004F7230" w:rsidRDefault="004F7230" w:rsidP="009529CA">
      <w:pPr>
        <w:pStyle w:val="Heading1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УПРАВЛЕНИЕ УЧРЕЖДЕНИЕМ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4.1. Управление Учреждением осуществляется в соответствии с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 настоящим Уставом и строится на сочетании принципов единоначалия и коллегиальности управления.</w:t>
      </w:r>
    </w:p>
    <w:p w:rsidR="004F7230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 xml:space="preserve">4.2. </w:t>
      </w:r>
      <w:r w:rsidRPr="008E488E">
        <w:rPr>
          <w:rFonts w:ascii="Times New Roman" w:hAnsi="Times New Roman"/>
          <w:sz w:val="28"/>
          <w:szCs w:val="28"/>
        </w:rPr>
        <w:t xml:space="preserve">Органами управления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8E488E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Учредитель, Руководитель</w:t>
      </w:r>
      <w:r w:rsidRPr="008E48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Общее собрание (конференция) работников Учреждения, </w:t>
      </w:r>
      <w:r w:rsidRPr="008E488E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совет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62274">
        <w:rPr>
          <w:rFonts w:ascii="Times New Roman" w:hAnsi="Times New Roman"/>
          <w:sz w:val="28"/>
          <w:szCs w:val="28"/>
        </w:rPr>
        <w:t xml:space="preserve">Компетенция Учредителя установлена федеральным законодательством и законодательством </w:t>
      </w:r>
      <w:r>
        <w:rPr>
          <w:rFonts w:ascii="Times New Roman" w:hAnsi="Times New Roman"/>
          <w:sz w:val="28"/>
          <w:szCs w:val="28"/>
        </w:rPr>
        <w:t>Ярославской области</w:t>
      </w:r>
      <w:r w:rsidRPr="00162274">
        <w:rPr>
          <w:rFonts w:ascii="Times New Roman" w:hAnsi="Times New Roman"/>
          <w:sz w:val="28"/>
          <w:szCs w:val="28"/>
        </w:rPr>
        <w:t>, а также настоящим Уставом.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5B6">
        <w:rPr>
          <w:rFonts w:ascii="Times New Roman" w:hAnsi="Times New Roman"/>
          <w:b/>
          <w:sz w:val="28"/>
          <w:szCs w:val="28"/>
        </w:rPr>
        <w:t>К компетенции Учредителя в области управления Учреждением относится</w:t>
      </w:r>
      <w:r w:rsidRPr="00162274">
        <w:rPr>
          <w:rFonts w:ascii="Times New Roman" w:hAnsi="Times New Roman"/>
          <w:sz w:val="28"/>
          <w:szCs w:val="28"/>
        </w:rPr>
        <w:t>:</w:t>
      </w:r>
    </w:p>
    <w:p w:rsidR="004F7230" w:rsidRPr="00162274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4.3.1подготовка </w:t>
      </w:r>
      <w:r w:rsidRPr="001C613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C6135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администрации Ростовского муниципального района</w:t>
      </w:r>
      <w:r w:rsidRPr="001C6135">
        <w:rPr>
          <w:rFonts w:ascii="Times New Roman" w:hAnsi="Times New Roman"/>
          <w:sz w:val="28"/>
          <w:szCs w:val="28"/>
        </w:rPr>
        <w:t xml:space="preserve"> о создании, изменении типа, реорганизации или ликвидации Учреждения и осуществл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1C613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1C6135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1C6135">
        <w:rPr>
          <w:rFonts w:ascii="Times New Roman" w:hAnsi="Times New Roman"/>
          <w:sz w:val="28"/>
          <w:szCs w:val="28"/>
        </w:rPr>
        <w:t xml:space="preserve"> с созданием, изменением типа, реорганизацией или ликвидацией Учреждения,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1C6135">
        <w:rPr>
          <w:rFonts w:ascii="Times New Roman" w:hAnsi="Times New Roman"/>
          <w:sz w:val="28"/>
          <w:szCs w:val="28"/>
        </w:rPr>
        <w:t xml:space="preserve"> положениями действующего законодательства Российской Ф</w:t>
      </w:r>
      <w:r>
        <w:rPr>
          <w:rFonts w:ascii="Times New Roman" w:hAnsi="Times New Roman"/>
          <w:sz w:val="28"/>
          <w:szCs w:val="28"/>
        </w:rPr>
        <w:t>едерации и Ярославской области;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</w:t>
      </w:r>
      <w:r w:rsidRPr="00162274">
        <w:rPr>
          <w:rFonts w:ascii="Times New Roman" w:hAnsi="Times New Roman"/>
          <w:sz w:val="28"/>
          <w:szCs w:val="28"/>
        </w:rPr>
        <w:t xml:space="preserve"> утверждение по согласованию с </w:t>
      </w:r>
      <w:r>
        <w:rPr>
          <w:rFonts w:ascii="Times New Roman" w:hAnsi="Times New Roman"/>
          <w:sz w:val="28"/>
          <w:szCs w:val="28"/>
        </w:rPr>
        <w:t>управлением муниципального имущества</w:t>
      </w:r>
      <w:r w:rsidRPr="00162274">
        <w:rPr>
          <w:rFonts w:ascii="Times New Roman" w:hAnsi="Times New Roman"/>
          <w:sz w:val="28"/>
          <w:szCs w:val="28"/>
        </w:rPr>
        <w:t xml:space="preserve"> Устава Учрежде</w:t>
      </w:r>
      <w:r>
        <w:rPr>
          <w:rFonts w:ascii="Times New Roman" w:hAnsi="Times New Roman"/>
          <w:sz w:val="28"/>
          <w:szCs w:val="28"/>
        </w:rPr>
        <w:t>ния и внесение в него изменений;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назначение руководителя Учреждения и досрочное прекращение его полномочий, а также заключение и прекр</w:t>
      </w:r>
      <w:r>
        <w:rPr>
          <w:rFonts w:ascii="Times New Roman" w:hAnsi="Times New Roman"/>
          <w:sz w:val="28"/>
          <w:szCs w:val="28"/>
        </w:rPr>
        <w:t>ащение трудового договора с ним;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формирование и утверждение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62274">
        <w:rPr>
          <w:rFonts w:ascii="Times New Roman" w:hAnsi="Times New Roman"/>
          <w:sz w:val="28"/>
          <w:szCs w:val="28"/>
        </w:rPr>
        <w:t xml:space="preserve">задания на оказание </w:t>
      </w:r>
      <w:r>
        <w:rPr>
          <w:rFonts w:ascii="Times New Roman" w:hAnsi="Times New Roman"/>
          <w:sz w:val="28"/>
          <w:szCs w:val="28"/>
        </w:rPr>
        <w:t>услуг</w:t>
      </w:r>
      <w:r w:rsidRPr="00162274">
        <w:rPr>
          <w:rFonts w:ascii="Times New Roman" w:hAnsi="Times New Roman"/>
          <w:sz w:val="28"/>
          <w:szCs w:val="28"/>
        </w:rPr>
        <w:t xml:space="preserve"> (выполнение работ) юридическим и физическим лицам в соответствии с предусмотренными настоящим Уставо</w:t>
      </w:r>
      <w:r>
        <w:rPr>
          <w:rFonts w:ascii="Times New Roman" w:hAnsi="Times New Roman"/>
          <w:sz w:val="28"/>
          <w:szCs w:val="28"/>
        </w:rPr>
        <w:t>м основными видами деятельности;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</w:t>
      </w:r>
      <w:r>
        <w:rPr>
          <w:rFonts w:ascii="Times New Roman" w:hAnsi="Times New Roman"/>
          <w:sz w:val="28"/>
          <w:szCs w:val="28"/>
        </w:rPr>
        <w:t>а приобретение такого имущества;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законодательством, предварительное согласование соверш</w:t>
      </w:r>
      <w:r>
        <w:rPr>
          <w:rFonts w:ascii="Times New Roman" w:hAnsi="Times New Roman"/>
          <w:sz w:val="28"/>
          <w:szCs w:val="28"/>
        </w:rPr>
        <w:t>ения Учреждением крупных сделок;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</w:t>
      </w:r>
      <w:r w:rsidRPr="00162274">
        <w:rPr>
          <w:rFonts w:ascii="Times New Roman" w:hAnsi="Times New Roman"/>
          <w:sz w:val="28"/>
          <w:szCs w:val="28"/>
        </w:rPr>
        <w:t xml:space="preserve"> принятие решения об согласовании сделок с участием Учреждения, в совершении которых имеется заинтересованность, определяемая в соответствии с 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</w:t>
      </w:r>
      <w:r w:rsidRPr="00162274">
        <w:rPr>
          <w:rFonts w:ascii="Times New Roman" w:hAnsi="Times New Roman"/>
          <w:sz w:val="28"/>
          <w:szCs w:val="28"/>
        </w:rPr>
        <w:t xml:space="preserve"> установление порядка определения платы для физических и юридических лиц за услуги (работы), относящиеся к основным видам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274">
        <w:rPr>
          <w:rFonts w:ascii="Times New Roman" w:hAnsi="Times New Roman"/>
          <w:sz w:val="28"/>
          <w:szCs w:val="28"/>
        </w:rPr>
        <w:t xml:space="preserve">деятельности Учреждения, оказываемые им сверх 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62274">
        <w:rPr>
          <w:rFonts w:ascii="Times New Roman" w:hAnsi="Times New Roman"/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62274">
        <w:rPr>
          <w:rFonts w:ascii="Times New Roman" w:hAnsi="Times New Roman"/>
          <w:sz w:val="28"/>
          <w:szCs w:val="28"/>
        </w:rPr>
        <w:t xml:space="preserve"> задания.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ним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62274">
        <w:rPr>
          <w:rFonts w:ascii="Times New Roman" w:hAnsi="Times New Roman"/>
          <w:sz w:val="28"/>
          <w:szCs w:val="28"/>
        </w:rPr>
        <w:t>имущества в соответствии с общими требованиями, установленными Министерством финансов Российской Федерации.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4.3.10.</w:t>
      </w:r>
      <w:r w:rsidRPr="00162274">
        <w:rPr>
          <w:rFonts w:ascii="Times New Roman" w:hAnsi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/>
          <w:sz w:val="28"/>
          <w:szCs w:val="28"/>
        </w:rPr>
        <w:t>УМИ</w:t>
      </w:r>
      <w:r w:rsidRPr="00162274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особо ценным движимым имуществом, закрепленным за Учреждением или приобретенного Учреждением за счет средств, выделенных ему Учредителем на приобретение такого имущества;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дача согласия на распоряжение недвижимым имуществом Учреждения, в том числе передачи его в аренду по согласованию с </w:t>
      </w:r>
      <w:r>
        <w:rPr>
          <w:rFonts w:ascii="Times New Roman" w:hAnsi="Times New Roman"/>
          <w:sz w:val="28"/>
          <w:szCs w:val="28"/>
        </w:rPr>
        <w:t>УМИ;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согласование внесения Учреждением в случаях и порядке, которые предусмотрены действующим законодательством,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</w:t>
      </w:r>
      <w:r>
        <w:rPr>
          <w:rFonts w:ascii="Times New Roman" w:hAnsi="Times New Roman"/>
          <w:sz w:val="28"/>
          <w:szCs w:val="28"/>
        </w:rPr>
        <w:t>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согласование в случаях, предусмотренных действующим законодательством,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ему Учредителем на приобретение такого имущества</w:t>
      </w:r>
      <w:r>
        <w:rPr>
          <w:rFonts w:ascii="Times New Roman" w:hAnsi="Times New Roman"/>
          <w:sz w:val="28"/>
          <w:szCs w:val="28"/>
        </w:rPr>
        <w:t>, а также недвижимого имущества;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осуществление финансового обеспечения выполнения </w:t>
      </w:r>
      <w:r>
        <w:rPr>
          <w:rFonts w:ascii="Times New Roman" w:hAnsi="Times New Roman"/>
          <w:sz w:val="28"/>
          <w:szCs w:val="28"/>
        </w:rPr>
        <w:t>муниципального задания;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4.3.15.</w:t>
      </w:r>
      <w:r w:rsidRPr="00162274">
        <w:rPr>
          <w:rFonts w:ascii="Times New Roman" w:hAnsi="Times New Roman"/>
          <w:sz w:val="28"/>
          <w:szCs w:val="28"/>
        </w:rPr>
        <w:t xml:space="preserve"> определение порядка составления и утверждения плана финансово-хозяйственной деятельности Учреждения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законодательства;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осуществление контроля за деятельностью Учреждения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утверждение передаточного</w:t>
      </w:r>
      <w:r>
        <w:rPr>
          <w:rFonts w:ascii="Times New Roman" w:hAnsi="Times New Roman"/>
          <w:sz w:val="28"/>
          <w:szCs w:val="28"/>
        </w:rPr>
        <w:t xml:space="preserve"> акта и разделительного баланса;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утверждение промежуточного и окончательного ликвидационных балансов</w:t>
      </w:r>
      <w:r>
        <w:rPr>
          <w:rFonts w:ascii="Times New Roman" w:hAnsi="Times New Roman"/>
          <w:sz w:val="28"/>
          <w:szCs w:val="28"/>
        </w:rPr>
        <w:t>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1622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привлечение Руководителя Учреждения к материальной,</w:t>
      </w:r>
      <w:r>
        <w:rPr>
          <w:rFonts w:ascii="Times New Roman" w:hAnsi="Times New Roman"/>
          <w:sz w:val="28"/>
          <w:szCs w:val="28"/>
        </w:rPr>
        <w:t xml:space="preserve"> дисциплинарной ответственности;</w:t>
      </w:r>
    </w:p>
    <w:p w:rsidR="004F7230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4.3.21.р</w:t>
      </w:r>
      <w:r w:rsidRPr="00B847D9">
        <w:rPr>
          <w:rFonts w:ascii="Times New Roman" w:hAnsi="Times New Roman"/>
          <w:sz w:val="28"/>
          <w:szCs w:val="28"/>
        </w:rPr>
        <w:t xml:space="preserve">асторжение трудового договора с </w:t>
      </w:r>
      <w:r>
        <w:rPr>
          <w:rFonts w:ascii="Times New Roman" w:hAnsi="Times New Roman"/>
          <w:sz w:val="28"/>
          <w:szCs w:val="28"/>
        </w:rPr>
        <w:t xml:space="preserve">Руководителем Учреждения </w:t>
      </w:r>
      <w:r w:rsidRPr="00B847D9">
        <w:rPr>
          <w:rFonts w:ascii="Times New Roman" w:hAnsi="Times New Roman"/>
          <w:sz w:val="28"/>
          <w:szCs w:val="28"/>
        </w:rPr>
        <w:t xml:space="preserve">за нарушение обязанностей по обеспечению порядка использования и распоряжения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B847D9">
        <w:rPr>
          <w:rFonts w:ascii="Times New Roman" w:hAnsi="Times New Roman"/>
          <w:sz w:val="28"/>
          <w:szCs w:val="28"/>
        </w:rPr>
        <w:t xml:space="preserve"> имуществом, при наличии фактов неэффективного или нецелевого использования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B847D9">
        <w:rPr>
          <w:rFonts w:ascii="Times New Roman" w:hAnsi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B847D9">
        <w:rPr>
          <w:rFonts w:ascii="Times New Roman" w:hAnsi="Times New Roman"/>
          <w:sz w:val="28"/>
          <w:szCs w:val="28"/>
        </w:rPr>
        <w:t xml:space="preserve">, выявленных по результатам двух и более последовательно проведенных проверок по контролю за исполнением и сохранностью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847D9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4F7230" w:rsidRPr="001C6135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4.3.22.</w:t>
      </w:r>
      <w:r w:rsidRPr="00162274">
        <w:rPr>
          <w:rFonts w:ascii="Times New Roman" w:hAnsi="Times New Roman"/>
          <w:sz w:val="28"/>
          <w:szCs w:val="28"/>
        </w:rPr>
        <w:t xml:space="preserve">осуществление иных функций и полномочий </w:t>
      </w:r>
      <w:r>
        <w:rPr>
          <w:rFonts w:ascii="Times New Roman" w:hAnsi="Times New Roman"/>
          <w:sz w:val="28"/>
          <w:szCs w:val="28"/>
        </w:rPr>
        <w:t>У</w:t>
      </w:r>
      <w:r w:rsidRPr="00162274">
        <w:rPr>
          <w:rFonts w:ascii="Times New Roman" w:hAnsi="Times New Roman"/>
          <w:sz w:val="28"/>
          <w:szCs w:val="28"/>
        </w:rPr>
        <w:t>чредителя, установленных действующим законодательством.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4.4.Управление образования</w:t>
      </w:r>
      <w:r w:rsidRPr="001C6135">
        <w:rPr>
          <w:rFonts w:ascii="Times New Roman" w:hAnsi="Times New Roman"/>
          <w:sz w:val="28"/>
          <w:szCs w:val="28"/>
        </w:rPr>
        <w:t>, если иное не установлено действующим законодательством, осуществляет в отношении Учреждения следующие полномочия:</w:t>
      </w:r>
    </w:p>
    <w:p w:rsidR="004F7230" w:rsidRDefault="004F7230" w:rsidP="009529CA">
      <w:pPr>
        <w:pStyle w:val="NormalWeb"/>
        <w:spacing w:before="120" w:beforeAutospacing="0" w:after="12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получ</w:t>
      </w:r>
      <w:r>
        <w:rPr>
          <w:sz w:val="28"/>
          <w:szCs w:val="28"/>
        </w:rPr>
        <w:t>ает</w:t>
      </w:r>
      <w:r w:rsidRPr="001C6135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ые</w:t>
      </w:r>
      <w:r w:rsidRPr="001C6135">
        <w:rPr>
          <w:sz w:val="28"/>
          <w:szCs w:val="28"/>
        </w:rPr>
        <w:t xml:space="preserve"> отчета от Учреждения о поступлении и расходовании финансовых и материальных средств, а также отчет</w:t>
      </w:r>
      <w:r>
        <w:rPr>
          <w:sz w:val="28"/>
          <w:szCs w:val="28"/>
        </w:rPr>
        <w:t>ы</w:t>
      </w:r>
      <w:r w:rsidRPr="001C6135">
        <w:rPr>
          <w:sz w:val="28"/>
          <w:szCs w:val="28"/>
        </w:rPr>
        <w:t xml:space="preserve"> о результатах самообследования</w:t>
      </w:r>
      <w:r>
        <w:rPr>
          <w:sz w:val="28"/>
          <w:szCs w:val="28"/>
        </w:rPr>
        <w:t xml:space="preserve"> </w:t>
      </w:r>
      <w:r w:rsidRPr="001C6135">
        <w:rPr>
          <w:sz w:val="28"/>
          <w:szCs w:val="28"/>
        </w:rPr>
        <w:t>;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согласов</w:t>
      </w:r>
      <w:r>
        <w:rPr>
          <w:sz w:val="28"/>
          <w:szCs w:val="28"/>
        </w:rPr>
        <w:t xml:space="preserve">ывает </w:t>
      </w:r>
      <w:r w:rsidRPr="001C6135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1C6135">
        <w:rPr>
          <w:sz w:val="28"/>
          <w:szCs w:val="28"/>
        </w:rPr>
        <w:t xml:space="preserve"> развития Учреждения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6135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1C6135">
        <w:rPr>
          <w:sz w:val="28"/>
          <w:szCs w:val="28"/>
        </w:rPr>
        <w:t xml:space="preserve"> перевод обучающихся в другое Учреждение, осуществляющее образовательную деятельность по образовательным программам соответствующего уровня и направленности в случае невозможности продолжения образовательной деятельности Учреждения и в других случаях;</w:t>
      </w:r>
    </w:p>
    <w:p w:rsidR="004F7230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1DD7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ет</w:t>
      </w:r>
      <w:r w:rsidRPr="00511DD7">
        <w:rPr>
          <w:rFonts w:ascii="Times New Roman" w:hAnsi="Times New Roman"/>
          <w:sz w:val="28"/>
          <w:szCs w:val="28"/>
        </w:rPr>
        <w:t xml:space="preserve"> разрешения на зачисление в Учреждение на обучение по образовательным программам начального общего образования детей, не достигших на 1 сентября текущего года возраста 6 лет 6 месяцев или детей старше 8 лет;</w:t>
      </w:r>
    </w:p>
    <w:p w:rsidR="004F7230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920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ует</w:t>
      </w:r>
      <w:r w:rsidRPr="00307920">
        <w:rPr>
          <w:rFonts w:ascii="Times New Roman" w:hAnsi="Times New Roman"/>
          <w:sz w:val="28"/>
          <w:szCs w:val="28"/>
        </w:rPr>
        <w:t xml:space="preserve"> едины</w:t>
      </w:r>
      <w:r>
        <w:rPr>
          <w:rFonts w:ascii="Times New Roman" w:hAnsi="Times New Roman"/>
          <w:sz w:val="28"/>
          <w:szCs w:val="28"/>
        </w:rPr>
        <w:t>е</w:t>
      </w:r>
      <w:r w:rsidRPr="00307920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307920">
        <w:rPr>
          <w:rFonts w:ascii="Times New Roman" w:hAnsi="Times New Roman"/>
          <w:sz w:val="28"/>
          <w:szCs w:val="28"/>
        </w:rPr>
        <w:t xml:space="preserve"> эффективности деятельности Учреждени</w:t>
      </w:r>
      <w:r>
        <w:rPr>
          <w:rFonts w:ascii="Times New Roman" w:hAnsi="Times New Roman"/>
          <w:sz w:val="28"/>
          <w:szCs w:val="28"/>
        </w:rPr>
        <w:t>й</w:t>
      </w:r>
      <w:r w:rsidRPr="003079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их</w:t>
      </w:r>
      <w:r w:rsidRPr="00307920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307920">
        <w:rPr>
          <w:rFonts w:ascii="Times New Roman" w:hAnsi="Times New Roman"/>
          <w:sz w:val="28"/>
          <w:szCs w:val="28"/>
        </w:rPr>
        <w:t xml:space="preserve"> и обеспеч</w:t>
      </w:r>
      <w:r>
        <w:rPr>
          <w:rFonts w:ascii="Times New Roman" w:hAnsi="Times New Roman"/>
          <w:sz w:val="28"/>
          <w:szCs w:val="28"/>
        </w:rPr>
        <w:t>ивает</w:t>
      </w:r>
      <w:r w:rsidRPr="00307920">
        <w:rPr>
          <w:rFonts w:ascii="Times New Roman" w:hAnsi="Times New Roman"/>
          <w:sz w:val="28"/>
          <w:szCs w:val="28"/>
        </w:rPr>
        <w:t xml:space="preserve"> механизм реализации единой системы показателей;</w:t>
      </w:r>
    </w:p>
    <w:p w:rsidR="004F7230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162274">
        <w:rPr>
          <w:rFonts w:ascii="Times New Roman" w:hAnsi="Times New Roman"/>
          <w:sz w:val="28"/>
          <w:szCs w:val="28"/>
        </w:rPr>
        <w:t xml:space="preserve">. Единоличным исполнительным органом Учреждения является его </w:t>
      </w:r>
      <w:r w:rsidRPr="007934B6">
        <w:rPr>
          <w:rFonts w:ascii="Times New Roman" w:hAnsi="Times New Roman"/>
          <w:b/>
          <w:sz w:val="28"/>
          <w:szCs w:val="28"/>
        </w:rPr>
        <w:t>Руководитель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Назначение Руководителя Учреждения и досрочное прекращение его полномочий, а также заключение и прекращение трудового договора с ним осуществляется Учредителем.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Совмещение должности Руководителя Учреждения с другой оплачиваемой руководящей должностью (кроме научного и научно-методического руководства) не разрешается.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Должностные обязанности Руководителя Учреждения не могут исполняться по совместительству.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4.6. Руководитель Учреждения без доверенности действует от имени Учреждения.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4.7. Кандидаты на должность Руководителя Учреждения, и ее Руководитель проходят обязательную аттестацию в установленном законодательством порядке.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4.8. Руководитель Учреждения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К компетенции Руководителя Учреждения относятся вопросы: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текущего руководства деятельностью Учреждения, за исключением вопросов, отнесенных действующим законодательством или уставом Учреждения к компетенции учредителя;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интересов Учреждения и совершения в установленном действующим законодательством и настоящим Уставом в порядке сделок от имени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4.9.3.</w:t>
      </w:r>
      <w:r w:rsidRPr="00162274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утверждения годовой бухгалтерской отчетности Учреждения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РФ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утверждени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штатного расписания Учреждения по согласованию с Учредителем;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утверждени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в порядке, установленном настоящим Уставом, локальных нормативных актов Учреждения, регламентирующих его деятельность;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 xml:space="preserve">я муниципального </w:t>
      </w:r>
      <w:r w:rsidRPr="00162274">
        <w:rPr>
          <w:rFonts w:ascii="Times New Roman" w:hAnsi="Times New Roman"/>
          <w:sz w:val="28"/>
          <w:szCs w:val="28"/>
        </w:rPr>
        <w:t>задания, утвержденного Учредителем;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4.9.7.</w:t>
      </w:r>
      <w:r w:rsidRPr="00162274">
        <w:rPr>
          <w:rFonts w:ascii="Times New Roman" w:hAnsi="Times New Roman"/>
          <w:sz w:val="28"/>
          <w:szCs w:val="28"/>
        </w:rPr>
        <w:t xml:space="preserve"> составлени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и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на утверждение Учредител</w:t>
      </w:r>
      <w:r>
        <w:rPr>
          <w:rFonts w:ascii="Times New Roman" w:hAnsi="Times New Roman"/>
          <w:sz w:val="28"/>
          <w:szCs w:val="28"/>
        </w:rPr>
        <w:t>ю</w:t>
      </w:r>
      <w:r w:rsidRPr="00162274">
        <w:rPr>
          <w:rFonts w:ascii="Times New Roman" w:hAnsi="Times New Roman"/>
          <w:sz w:val="28"/>
          <w:szCs w:val="28"/>
        </w:rPr>
        <w:t xml:space="preserve"> отчета о результатах деятельности Учреждения и об использовании закрепленного за ним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62274">
        <w:rPr>
          <w:rFonts w:ascii="Times New Roman" w:hAnsi="Times New Roman"/>
          <w:sz w:val="28"/>
          <w:szCs w:val="28"/>
        </w:rPr>
        <w:t>имущества в соответствии с порядком, определенным Учредителем Учреждения, и общими требованиями, установленными Министерством финансов Российской Федерации;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копии утвержденного Учредителем отчета об использовании закрепленного за Учреждением имущества в </w:t>
      </w:r>
      <w:r>
        <w:rPr>
          <w:rFonts w:ascii="Times New Roman" w:hAnsi="Times New Roman"/>
          <w:sz w:val="28"/>
          <w:szCs w:val="28"/>
        </w:rPr>
        <w:t>установленные сроки;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составлени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и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на утверждение Учредителю плана финансово-хозяйственной деятельности Учреждения в соответствии с порядком, определенным Учредителем и общими требованиями, установленными Министерством финансов Российской Федерации;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.обеспечение </w:t>
      </w:r>
      <w:r w:rsidRPr="00162274">
        <w:rPr>
          <w:rFonts w:ascii="Times New Roman" w:hAnsi="Times New Roman"/>
          <w:sz w:val="28"/>
          <w:szCs w:val="28"/>
        </w:rPr>
        <w:t xml:space="preserve">своевременного технического (кадастрового) учета недвижимого имущества, находящегося в оперативном управлении Учреждения, эффективного использования, сохранности, использования по назначению, надлежащего содержания, в т.ч. ремонта движимого и недвижимого имущества, находящегося в оперативном управлении Учреждения, государственной регистрации возникновения и прекращения права оперативного управления на недвижимое имущество Учреждения;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кадастрового учета земельных участков, предоставленных Учреждению, и государственной регистрации прав на земельные участки;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16227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162274">
        <w:rPr>
          <w:rFonts w:ascii="Times New Roman" w:hAnsi="Times New Roman"/>
          <w:sz w:val="28"/>
          <w:szCs w:val="28"/>
        </w:rPr>
        <w:t xml:space="preserve"> использования закрепленных за Учреждением земельных участков в соответствии с их целевым назначением, соблюдения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162274">
        <w:rPr>
          <w:rFonts w:ascii="Times New Roman" w:hAnsi="Times New Roman"/>
          <w:sz w:val="28"/>
          <w:szCs w:val="28"/>
        </w:rPr>
        <w:t>Часть своих полномочий Руководитель Учреждения может делегировать своим заместителям, соответствующим локальным нормативным актом.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Руководителя Учреждения.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162274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У</w:t>
      </w:r>
      <w:r w:rsidRPr="00162274">
        <w:rPr>
          <w:rFonts w:ascii="Times New Roman" w:hAnsi="Times New Roman"/>
          <w:sz w:val="28"/>
          <w:szCs w:val="28"/>
        </w:rPr>
        <w:t>чреждения: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издает приказы (распоряжения) и дает указания, обязательные для исполнения всеми работниками и обучающимися Учреждения, организует контроль за их исполнением;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4.11.2.</w:t>
      </w:r>
      <w:r w:rsidRPr="00162274">
        <w:rPr>
          <w:rFonts w:ascii="Times New Roman" w:hAnsi="Times New Roman"/>
          <w:sz w:val="28"/>
          <w:szCs w:val="28"/>
        </w:rPr>
        <w:t xml:space="preserve"> определяет в установленном порядке и в пределах своей компетенции расходование средств и материальных ценностей, полученных Учреждением;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4.11.3.</w:t>
      </w:r>
      <w:r w:rsidRPr="00162274">
        <w:rPr>
          <w:rFonts w:ascii="Times New Roman" w:hAnsi="Times New Roman"/>
          <w:sz w:val="28"/>
          <w:szCs w:val="28"/>
        </w:rPr>
        <w:t xml:space="preserve"> обеспечивает работников Учреждения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предоставляет работникам Учреждения полную и достоверную информацию, необходимую для заключения коллективного договора, соглашения и контроля за их исполнением;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обеспечивает выполнение Учреждением обязательств перед федеральными, республиканским и местным бюджетами, государственными внебюджетными социальными фондами, поставщиками, заказчиками и кредиторами, а также гражданско-правовых и трудовых договоров (контрактов) и бизнес-планов;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осуществляет прием на работу, перевод и увольнение работников Учреждения, заключает с ними, изменяет и прекращает трудовые договоры, как работодатель, в пределах своей компетенции, издает приказы, инструкции, дает указания, принимает решения о поощрении работников за добросовестный, эффективный труд и о привлечении работников к дисциплинарной и материальной ответственности в порядке, установленном трудовым законодательством;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утверждает локальные нормативные акты, в том числе правила внутреннего распорядка и должностные инструкции работников, положения о службах, филиалах и представительствах Учреждения, обеспечивает соблюдение условий коллективного договора (соглашений) и трудовых договоров в Учреждении, а также законов и иных нормативных правовых актов;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принимает меры по обеспечению Учреждения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соблюдения законодательства об охране окружающей среды;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решает вопросы, касающиеся финансово-хозяйственной деятельности Учреждения, в пределах полномочий, представленных ему действующим законодательством, поручает ведение отдельных направлений деятельности другим должностным лицам – заместителям Руководителя. Выдает доверенности в порядке, установленном федеральным законодательством;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организует и обеспечивает надлежащее исполнение законодательства Российской Федерации и 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162274">
        <w:rPr>
          <w:rFonts w:ascii="Times New Roman" w:hAnsi="Times New Roman"/>
          <w:sz w:val="28"/>
          <w:szCs w:val="28"/>
        </w:rPr>
        <w:t>, решений Учредителя и настоящего Устава;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решает иные вопросы, предусмотренные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162274">
        <w:rPr>
          <w:rFonts w:ascii="Times New Roman" w:hAnsi="Times New Roman"/>
          <w:sz w:val="28"/>
          <w:szCs w:val="28"/>
        </w:rPr>
        <w:t xml:space="preserve">.  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Pr="00162274">
        <w:rPr>
          <w:rFonts w:ascii="Times New Roman" w:hAnsi="Times New Roman"/>
          <w:sz w:val="28"/>
          <w:szCs w:val="28"/>
        </w:rPr>
        <w:t>. Руководитель Учреждения обязан: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выполнение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62274">
        <w:rPr>
          <w:rFonts w:ascii="Times New Roman" w:hAnsi="Times New Roman"/>
          <w:sz w:val="28"/>
          <w:szCs w:val="28"/>
        </w:rPr>
        <w:t xml:space="preserve"> задания в полном объеме;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постоянную работу над повышением качества, предоставляемых Учреждением 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162274">
        <w:rPr>
          <w:rFonts w:ascii="Times New Roman" w:hAnsi="Times New Roman"/>
          <w:sz w:val="28"/>
          <w:szCs w:val="28"/>
        </w:rPr>
        <w:t xml:space="preserve"> и иных услуг, выполнением работ;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составление и выполнение в полном объеме плана финансово-хозяйственной деятельности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исполнение договорных обязательств по выполнению работ, оказанию услуг;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не допускать возникновения просроченной кредиторской задолженности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согласовывать с Учредителем</w:t>
      </w:r>
      <w:r>
        <w:rPr>
          <w:rFonts w:ascii="Times New Roman" w:hAnsi="Times New Roman"/>
          <w:sz w:val="28"/>
          <w:szCs w:val="28"/>
        </w:rPr>
        <w:t xml:space="preserve"> и УМИ</w:t>
      </w:r>
      <w:r w:rsidRPr="00162274">
        <w:rPr>
          <w:rFonts w:ascii="Times New Roman" w:hAnsi="Times New Roman"/>
          <w:sz w:val="28"/>
          <w:szCs w:val="28"/>
        </w:rPr>
        <w:t xml:space="preserve">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Учреждением на праве оперативного управления, безвозмездного пользования, а также осуществлять его списание;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предварительно согласовывать с Учредителем в порядке, им установленном, совершение Учреждением крупных сделок;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4.12.12.</w:t>
      </w:r>
      <w:r w:rsidRPr="00162274">
        <w:rPr>
          <w:rFonts w:ascii="Times New Roman" w:hAnsi="Times New Roman"/>
          <w:sz w:val="28"/>
          <w:szCs w:val="28"/>
        </w:rPr>
        <w:t xml:space="preserve"> согласовывать с Учредителем совершение сделок с участием Учреждения, в совершении которых имеется заинтересованность;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соблюдение правил внутреннего трудового распорядка и трудовой дисциплины работниками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4.12.17.</w:t>
      </w:r>
      <w:r w:rsidRPr="00162274">
        <w:rPr>
          <w:rFonts w:ascii="Times New Roman" w:hAnsi="Times New Roman"/>
          <w:sz w:val="28"/>
          <w:szCs w:val="28"/>
        </w:rPr>
        <w:t xml:space="preserve"> проходить аттестацию в порядке, установленном Учредителем;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62274">
        <w:rPr>
          <w:rFonts w:ascii="Times New Roman" w:hAnsi="Times New Roman"/>
          <w:sz w:val="28"/>
          <w:szCs w:val="28"/>
        </w:rPr>
        <w:t>обеспечивать наличие мобилизационных мощностей и выполнение требований по гражданской обороне;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162274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162274">
        <w:rPr>
          <w:rFonts w:ascii="Times New Roman" w:hAnsi="Times New Roman"/>
          <w:sz w:val="28"/>
          <w:szCs w:val="28"/>
        </w:rPr>
        <w:t xml:space="preserve"> выполнять иные обязанности, установленные нормативными правовыми актами, настоящим Уставом, а также решениями Учредителя.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162274">
        <w:rPr>
          <w:rFonts w:ascii="Times New Roman" w:hAnsi="Times New Roman"/>
          <w:sz w:val="28"/>
          <w:szCs w:val="28"/>
        </w:rPr>
        <w:t>. Руководитель Учреждения при осуществлении своих прав и исполнении обязанностей должен действовать в интересах Учреждения добросовестно и разумно.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4.14</w:t>
      </w:r>
      <w:r w:rsidRPr="001C6135">
        <w:rPr>
          <w:rFonts w:ascii="Times New Roman" w:hAnsi="Times New Roman"/>
          <w:sz w:val="28"/>
          <w:szCs w:val="28"/>
        </w:rPr>
        <w:t xml:space="preserve">. Руководитель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законодательству, а также в случае совершения Учреждением крупной сделки с нарушением требований, установленных </w:t>
      </w:r>
      <w:hyperlink r:id="rId11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от 12 января 1996 года   № 7-ФЗ «О некоммерческих организациях».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C61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</w:t>
      </w:r>
      <w:r w:rsidRPr="001C6135">
        <w:rPr>
          <w:rFonts w:ascii="Times New Roman" w:hAnsi="Times New Roman"/>
          <w:sz w:val="28"/>
          <w:szCs w:val="28"/>
        </w:rPr>
        <w:t>. В случаях, предусмотренных законодательством, руководитель возмещает Учреждению убытки, причинённые его винов</w:t>
      </w:r>
      <w:r>
        <w:rPr>
          <w:rFonts w:ascii="Times New Roman" w:hAnsi="Times New Roman"/>
          <w:sz w:val="28"/>
          <w:szCs w:val="28"/>
        </w:rPr>
        <w:t>ными действиями (бездействием).</w:t>
      </w:r>
    </w:p>
    <w:p w:rsidR="004F7230" w:rsidRDefault="004F7230" w:rsidP="009529CA">
      <w:pPr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6227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16</w:t>
      </w:r>
      <w:r w:rsidRPr="001C6135">
        <w:rPr>
          <w:rFonts w:ascii="Times New Roman" w:hAnsi="Times New Roman"/>
          <w:sz w:val="28"/>
          <w:szCs w:val="28"/>
        </w:rPr>
        <w:t xml:space="preserve">. В Учреждении формируются коллегиальные органы управления Учреждения, к которым относятся: </w:t>
      </w:r>
      <w:r w:rsidRPr="001C6135">
        <w:rPr>
          <w:rFonts w:ascii="Times New Roman" w:hAnsi="Times New Roman"/>
          <w:b/>
          <w:sz w:val="28"/>
          <w:szCs w:val="28"/>
        </w:rPr>
        <w:t xml:space="preserve">Общее собрание работников, </w:t>
      </w:r>
      <w:r>
        <w:rPr>
          <w:rFonts w:ascii="Times New Roman" w:hAnsi="Times New Roman"/>
          <w:b/>
          <w:bCs/>
          <w:iCs/>
          <w:sz w:val="28"/>
          <w:szCs w:val="28"/>
        </w:rPr>
        <w:t>Педагогический совет</w:t>
      </w:r>
      <w:r w:rsidRPr="00FB17BC">
        <w:rPr>
          <w:rFonts w:ascii="Times New Roman" w:hAnsi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Pr="00FB17BC">
        <w:rPr>
          <w:rFonts w:ascii="Times New Roman" w:hAnsi="Times New Roman"/>
          <w:b/>
          <w:sz w:val="28"/>
          <w:szCs w:val="28"/>
        </w:rPr>
        <w:t>кольный совет.</w:t>
      </w:r>
    </w:p>
    <w:p w:rsidR="004F7230" w:rsidRPr="001C6135" w:rsidRDefault="004F7230" w:rsidP="009529CA">
      <w:pPr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4.16</w:t>
      </w:r>
      <w:r w:rsidRPr="00FB17BC">
        <w:rPr>
          <w:rFonts w:ascii="Times New Roman" w:hAnsi="Times New Roman"/>
          <w:sz w:val="28"/>
          <w:szCs w:val="28"/>
        </w:rPr>
        <w:t>.1.</w:t>
      </w:r>
      <w:r w:rsidRPr="001C6135">
        <w:rPr>
          <w:rFonts w:ascii="Times New Roman" w:hAnsi="Times New Roman"/>
          <w:b/>
          <w:sz w:val="28"/>
          <w:szCs w:val="28"/>
        </w:rPr>
        <w:t xml:space="preserve">Общее собрание работников </w:t>
      </w:r>
      <w:r>
        <w:rPr>
          <w:rFonts w:ascii="Times New Roman" w:hAnsi="Times New Roman"/>
          <w:b/>
          <w:sz w:val="28"/>
          <w:szCs w:val="28"/>
        </w:rPr>
        <w:t>Учреждения</w:t>
      </w:r>
      <w:r w:rsidRPr="001C6135">
        <w:rPr>
          <w:rFonts w:ascii="Times New Roman" w:hAnsi="Times New Roman"/>
          <w:sz w:val="28"/>
          <w:szCs w:val="28"/>
        </w:rPr>
        <w:t xml:space="preserve"> является постоянно действующим органом коллегиального управления. </w:t>
      </w:r>
    </w:p>
    <w:p w:rsidR="004F7230" w:rsidRPr="001C6135" w:rsidRDefault="004F7230" w:rsidP="009529CA">
      <w:pPr>
        <w:pStyle w:val="ParagraphStyle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4.16.2. </w:t>
      </w:r>
      <w:r w:rsidRPr="001C6135">
        <w:rPr>
          <w:rFonts w:ascii="Times New Roman" w:hAnsi="Times New Roman" w:cs="Times New Roman"/>
          <w:sz w:val="28"/>
          <w:szCs w:val="28"/>
        </w:rPr>
        <w:t>В заседании Общего собрания могут принимать участие все работники Учреждения. Собрание созывается по мере надобности, но не реже одного раза в год</w:t>
      </w:r>
      <w:r w:rsidRPr="001C6135">
        <w:rPr>
          <w:rFonts w:ascii="Times New Roman" w:hAnsi="Times New Roman" w:cs="Times New Roman"/>
          <w:i/>
          <w:sz w:val="28"/>
          <w:szCs w:val="28"/>
        </w:rPr>
        <w:t>.</w:t>
      </w:r>
      <w:r w:rsidRPr="001C6135">
        <w:rPr>
          <w:rFonts w:ascii="Times New Roman" w:hAnsi="Times New Roman" w:cs="Times New Roman"/>
          <w:sz w:val="28"/>
          <w:szCs w:val="28"/>
        </w:rPr>
        <w:t xml:space="preserve"> Общее собрание может собираться по инициативе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1C6135">
        <w:rPr>
          <w:rFonts w:ascii="Times New Roman" w:hAnsi="Times New Roman" w:cs="Times New Roman"/>
          <w:sz w:val="28"/>
          <w:szCs w:val="28"/>
        </w:rPr>
        <w:t xml:space="preserve">, либо по инициативе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1C6135">
        <w:rPr>
          <w:rFonts w:ascii="Times New Roman" w:hAnsi="Times New Roman" w:cs="Times New Roman"/>
          <w:sz w:val="28"/>
          <w:szCs w:val="28"/>
        </w:rPr>
        <w:t xml:space="preserve"> и педагогического совета, иных органов, по инициативе не менее четверти членов Общего собрания). </w:t>
      </w:r>
    </w:p>
    <w:p w:rsidR="004F7230" w:rsidRPr="001C6135" w:rsidRDefault="004F7230" w:rsidP="009529CA">
      <w:pPr>
        <w:pStyle w:val="ParagraphStyle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4.16.3. </w:t>
      </w:r>
      <w:r w:rsidRPr="001C6135"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на его заседании присутствует 50% и более от числа работников Учреждения. На заседании Общего собрания избирается председатель и секретарь собрания.</w:t>
      </w:r>
    </w:p>
    <w:p w:rsidR="004F7230" w:rsidRPr="001C6135" w:rsidRDefault="004F7230" w:rsidP="009529CA">
      <w:pPr>
        <w:pStyle w:val="ParagraphStyle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4.16.4. </w:t>
      </w:r>
      <w:r w:rsidRPr="001C6135">
        <w:rPr>
          <w:rFonts w:ascii="Times New Roman" w:hAnsi="Times New Roman" w:cs="Times New Roman"/>
          <w:sz w:val="28"/>
          <w:szCs w:val="28"/>
        </w:rPr>
        <w:t>Общее собрание, как постоянно действующий коллегиальный орган управления образовательным учреждением, имеет бессрочный срок полномочий.</w:t>
      </w:r>
    </w:p>
    <w:p w:rsidR="004F7230" w:rsidRPr="001C6135" w:rsidRDefault="004F7230" w:rsidP="00A22245">
      <w:pPr>
        <w:pStyle w:val="ParagraphStyle"/>
        <w:numPr>
          <w:ilvl w:val="2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4F7230" w:rsidRPr="001C6135" w:rsidRDefault="004F7230" w:rsidP="00A22245">
      <w:pPr>
        <w:pStyle w:val="ParagraphStyle"/>
        <w:numPr>
          <w:ilvl w:val="2"/>
          <w:numId w:val="26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22245">
        <w:rPr>
          <w:rFonts w:ascii="Times New Roman" w:hAnsi="Times New Roman" w:cs="Times New Roman"/>
          <w:sz w:val="28"/>
          <w:szCs w:val="28"/>
        </w:rPr>
        <w:t>К компетенции Общего собрания относится</w:t>
      </w:r>
      <w:r w:rsidRPr="001C613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 обсуждение вопросов, касающихся основных направлений деятельности Учреждения, стратегии развития, программы развития Учреждения;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определение критериев и показателей эффективности деятельности работников, входящих в положение об оплате труда и стимулировании работников;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Положения о социальной поддержке работников Школы, Положения о стимулирующих выплатах Учреждения;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внесение рекомендаций по вопросам изменения Устава Учреждения, ликвидации и реорганизации Учреждения;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заслушивание отчетов директора Учреждения и коллегиальных органов управления образовательного учреждения по вопросам их деятельности;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разработка и принятие локальных нормативных актов, регулирующих трудовые отношения с работниками Учреждения, включая инструкции по охране труда, положение о комиссии по охране труда, Коллективный договор, Правила внутреннего трудового распорядка;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образование Совета трудового коллектива в целях ведения коллективных переговоров с администрацией Учреждения по вопросам заключения, изменения, дополнения коллективного договора и контроля за его выполнением;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 обсуждение вопросов состояния трудовой дисциплины в Учреждении, выдвижение рекомендаций по ее укреплению;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содействие созданию оптимальных условий для организации труда и профессионального совершенствования работников; 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принятие решения об объявлении забастовки, выборы органа, возглавляющего забастовку;</w:t>
      </w:r>
    </w:p>
    <w:p w:rsidR="004F7230" w:rsidRPr="001C6135" w:rsidRDefault="004F7230" w:rsidP="007C7D53">
      <w:pPr>
        <w:pStyle w:val="ListParagraph"/>
        <w:numPr>
          <w:ilvl w:val="0"/>
          <w:numId w:val="9"/>
        </w:numPr>
        <w:tabs>
          <w:tab w:val="left" w:pos="900"/>
        </w:tabs>
        <w:spacing w:before="120" w:after="120" w:line="240" w:lineRule="auto"/>
        <w:ind w:left="851" w:hanging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иных вопросов деятельности Учреждения, вынесенных на рассмотрение директором Учреждения, коллегиальными органами управления образовательного учреждения.</w:t>
      </w:r>
    </w:p>
    <w:p w:rsidR="004F7230" w:rsidRPr="00060650" w:rsidRDefault="004F7230" w:rsidP="00A22245">
      <w:pPr>
        <w:pStyle w:val="ListParagraph"/>
        <w:tabs>
          <w:tab w:val="left" w:pos="0"/>
        </w:tabs>
        <w:spacing w:before="120" w:after="120" w:line="240" w:lineRule="auto"/>
        <w:ind w:left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4.17.</w:t>
      </w:r>
      <w:r w:rsidRPr="00060650">
        <w:rPr>
          <w:rFonts w:ascii="Times New Roman" w:hAnsi="Times New Roman"/>
          <w:iCs/>
          <w:sz w:val="28"/>
          <w:szCs w:val="28"/>
        </w:rPr>
        <w:t xml:space="preserve">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</w:t>
      </w:r>
      <w:r w:rsidRPr="00060650">
        <w:rPr>
          <w:rFonts w:ascii="Times New Roman" w:hAnsi="Times New Roman"/>
          <w:b/>
          <w:iCs/>
          <w:sz w:val="28"/>
          <w:szCs w:val="28"/>
        </w:rPr>
        <w:t>Педагогический совет</w:t>
      </w:r>
      <w:r w:rsidRPr="00060650">
        <w:rPr>
          <w:rFonts w:ascii="Times New Roman" w:hAnsi="Times New Roman"/>
          <w:sz w:val="28"/>
          <w:szCs w:val="28"/>
        </w:rPr>
        <w:t xml:space="preserve"> - коллегиальный орган, объединяющий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060650">
        <w:rPr>
          <w:rFonts w:ascii="Times New Roman" w:hAnsi="Times New Roman"/>
          <w:sz w:val="28"/>
          <w:szCs w:val="28"/>
        </w:rPr>
        <w:t>.</w:t>
      </w:r>
    </w:p>
    <w:p w:rsidR="004F7230" w:rsidRPr="00D2245D" w:rsidRDefault="004F7230" w:rsidP="00A22245">
      <w:pPr>
        <w:pStyle w:val="ListParagraph"/>
        <w:tabs>
          <w:tab w:val="left" w:pos="0"/>
        </w:tabs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4.17.1.</w:t>
      </w:r>
      <w:r w:rsidRPr="00D2245D">
        <w:rPr>
          <w:rFonts w:ascii="Times New Roman" w:hAnsi="Times New Roman"/>
          <w:sz w:val="28"/>
          <w:szCs w:val="28"/>
        </w:rPr>
        <w:t xml:space="preserve">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 </w:t>
      </w:r>
    </w:p>
    <w:p w:rsidR="004F7230" w:rsidRPr="00060650" w:rsidRDefault="004F7230" w:rsidP="00A22245">
      <w:pPr>
        <w:pStyle w:val="ListParagraph"/>
        <w:tabs>
          <w:tab w:val="left" w:pos="0"/>
        </w:tabs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4.17.2.</w:t>
      </w:r>
      <w:r w:rsidRPr="00060650">
        <w:rPr>
          <w:rFonts w:ascii="Times New Roman" w:hAnsi="Times New Roman"/>
          <w:iCs/>
          <w:sz w:val="28"/>
          <w:szCs w:val="28"/>
        </w:rPr>
        <w:t>Педагогический совет Учреждения созывается директором по мере необходимости, но не реже 4-х раз в год. Внеочередные заседания Педагогического совета проводятся по требованию не менее 1/3 педагогических работников Учреждения.</w:t>
      </w:r>
    </w:p>
    <w:p w:rsidR="004F7230" w:rsidRPr="001C6135" w:rsidRDefault="004F7230" w:rsidP="00A22245">
      <w:pPr>
        <w:pStyle w:val="ListParagraph"/>
        <w:tabs>
          <w:tab w:val="left" w:pos="0"/>
        </w:tabs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4.17.3.</w:t>
      </w:r>
      <w:r w:rsidRPr="001C6135">
        <w:rPr>
          <w:rFonts w:ascii="Times New Roman" w:hAnsi="Times New Roman"/>
          <w:sz w:val="28"/>
          <w:szCs w:val="28"/>
        </w:rPr>
        <w:t>Педагогический совет, как постоянно действующий коллегиальный орган управления образовательного учреждением, имеет бессрочный срок полномочий.</w:t>
      </w:r>
    </w:p>
    <w:p w:rsidR="004F7230" w:rsidRPr="001C6135" w:rsidRDefault="004F7230" w:rsidP="007C7D53">
      <w:pPr>
        <w:pStyle w:val="ListParagraph"/>
        <w:tabs>
          <w:tab w:val="left" w:pos="0"/>
        </w:tabs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4.17.4.</w:t>
      </w:r>
      <w:r w:rsidRPr="001C6135">
        <w:rPr>
          <w:rFonts w:ascii="Times New Roman" w:hAnsi="Times New Roman"/>
          <w:sz w:val="28"/>
          <w:szCs w:val="28"/>
        </w:rP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1C6135">
        <w:rPr>
          <w:rFonts w:ascii="Times New Roman" w:hAnsi="Times New Roman"/>
          <w:sz w:val="28"/>
          <w:szCs w:val="28"/>
        </w:rPr>
        <w:t xml:space="preserve"> Учреждения.</w:t>
      </w:r>
    </w:p>
    <w:p w:rsidR="004F7230" w:rsidRPr="009F55E9" w:rsidRDefault="004F7230" w:rsidP="007C7D53">
      <w:pPr>
        <w:pStyle w:val="ListParagraph"/>
        <w:tabs>
          <w:tab w:val="left" w:pos="0"/>
        </w:tabs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4.17.5.</w:t>
      </w:r>
      <w:r w:rsidRPr="009F55E9">
        <w:rPr>
          <w:rFonts w:ascii="Times New Roman" w:hAnsi="Times New Roman"/>
          <w:sz w:val="28"/>
          <w:szCs w:val="28"/>
        </w:rPr>
        <w:t>Педагогический совет принимает решения открытым голосованием и оформляет решения протоколом.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  <w:r w:rsidRPr="009F55E9">
        <w:rPr>
          <w:rFonts w:ascii="Times New Roman" w:hAnsi="Times New Roman"/>
          <w:iCs/>
          <w:sz w:val="28"/>
          <w:szCs w:val="28"/>
        </w:rPr>
        <w:t xml:space="preserve"> Решения Педагогического совета реализуются приказами </w:t>
      </w:r>
      <w:r>
        <w:rPr>
          <w:rFonts w:ascii="Times New Roman" w:hAnsi="Times New Roman"/>
          <w:iCs/>
          <w:sz w:val="28"/>
          <w:szCs w:val="28"/>
        </w:rPr>
        <w:t xml:space="preserve"> Руководителя</w:t>
      </w:r>
      <w:r w:rsidRPr="009F55E9">
        <w:rPr>
          <w:rFonts w:ascii="Times New Roman" w:hAnsi="Times New Roman"/>
          <w:iCs/>
          <w:sz w:val="28"/>
          <w:szCs w:val="28"/>
        </w:rPr>
        <w:t xml:space="preserve"> Учреждения.</w:t>
      </w:r>
    </w:p>
    <w:p w:rsidR="004F7230" w:rsidRPr="009F55E9" w:rsidRDefault="004F7230" w:rsidP="007C7D53">
      <w:pPr>
        <w:pStyle w:val="ListParagraph"/>
        <w:numPr>
          <w:ilvl w:val="2"/>
          <w:numId w:val="27"/>
        </w:numPr>
        <w:tabs>
          <w:tab w:val="left" w:pos="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55E9">
        <w:rPr>
          <w:rFonts w:ascii="Times New Roman" w:hAnsi="Times New Roman"/>
          <w:b/>
          <w:sz w:val="28"/>
          <w:szCs w:val="28"/>
        </w:rPr>
        <w:t>К компетенции Пед</w:t>
      </w:r>
      <w:r w:rsidRPr="009F55E9">
        <w:rPr>
          <w:rFonts w:ascii="Times New Roman" w:hAnsi="Times New Roman"/>
          <w:b/>
          <w:iCs/>
          <w:sz w:val="28"/>
          <w:szCs w:val="28"/>
        </w:rPr>
        <w:t>агогического совета</w:t>
      </w:r>
      <w:r w:rsidRPr="009F55E9">
        <w:rPr>
          <w:rFonts w:ascii="Times New Roman" w:hAnsi="Times New Roman"/>
          <w:iCs/>
          <w:sz w:val="28"/>
          <w:szCs w:val="28"/>
        </w:rPr>
        <w:t xml:space="preserve"> Учреждения относятся </w:t>
      </w:r>
    </w:p>
    <w:p w:rsidR="004F7230" w:rsidRPr="001C6135" w:rsidRDefault="004F7230" w:rsidP="007C7D53">
      <w:pPr>
        <w:pStyle w:val="ParagraphStyle"/>
        <w:numPr>
          <w:ilvl w:val="0"/>
          <w:numId w:val="7"/>
        </w:numPr>
        <w:spacing w:before="120" w:after="12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вопросам образования;</w:t>
      </w:r>
    </w:p>
    <w:p w:rsidR="004F7230" w:rsidRPr="001C6135" w:rsidRDefault="004F7230" w:rsidP="007C7D53">
      <w:pPr>
        <w:pStyle w:val="ListParagraph"/>
        <w:numPr>
          <w:ilvl w:val="0"/>
          <w:numId w:val="10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совершенствование организации образовательного процесса в Учреждении, определение основных направлений развития Учреждения, повышения качества и эффективности образовательного процесса;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программы курсов, программ дополнительного образования, рабочих программ);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принятие положений (локальных нормативных актов), обеспечивающих учебно-воспитательный процесс;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 xml:space="preserve">выбор различных вариантов содержания образования, форм, методов учебно-воспитательного процесса и способов их реализации, </w:t>
      </w:r>
      <w:r w:rsidRPr="001C6135">
        <w:rPr>
          <w:rFonts w:ascii="Times New Roman" w:hAnsi="Times New Roman"/>
          <w:sz w:val="28"/>
          <w:szCs w:val="28"/>
        </w:rPr>
        <w:t xml:space="preserve">организация и совершенствование методического обеспечения образовательного процесса, использование и совершенствование образовательных технологий, электронного обучения; 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обсуждение и принятие календарного учебного графика;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организации и осуществления образовательного процесса 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осуществление текущего контроля успеваемости,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iCs/>
          <w:sz w:val="28"/>
          <w:szCs w:val="28"/>
        </w:rPr>
        <w:t>принятие решения о переводе учащихся в следующий класс</w:t>
      </w:r>
      <w:r w:rsidRPr="001C6135">
        <w:rPr>
          <w:rFonts w:ascii="Times New Roman" w:hAnsi="Times New Roman"/>
          <w:sz w:val="28"/>
          <w:szCs w:val="28"/>
        </w:rPr>
        <w:t xml:space="preserve">, о допуске к государственной итоговой аттестации, о </w:t>
      </w:r>
      <w:r>
        <w:rPr>
          <w:rFonts w:ascii="Times New Roman" w:hAnsi="Times New Roman"/>
          <w:sz w:val="28"/>
          <w:szCs w:val="28"/>
        </w:rPr>
        <w:t>выдаче документов об образовании</w:t>
      </w:r>
      <w:r w:rsidRPr="001C6135">
        <w:rPr>
          <w:rFonts w:ascii="Times New Roman" w:hAnsi="Times New Roman"/>
          <w:sz w:val="28"/>
          <w:szCs w:val="28"/>
        </w:rPr>
        <w:t>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решения об отчислении обучающегося в соответствии с законодательством;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организация методической работы, в том числе организация и проведение методических конференций, семинаров;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4F7230" w:rsidRPr="003C00B8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00B8">
        <w:rPr>
          <w:rFonts w:ascii="Times New Roman" w:hAnsi="Times New Roman"/>
          <w:iCs/>
          <w:sz w:val="28"/>
          <w:szCs w:val="28"/>
        </w:rPr>
        <w:t>делегирование представителей от педагогов в  Школьный  совет;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принятие решений о ведении платной образовательной деятельности по конкретным образовательным программам; 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осуществление взаимодействия с родителями (законными представителями) обучающихся по вопросам организации образовательного процесса;</w:t>
      </w:r>
    </w:p>
    <w:p w:rsidR="004F7230" w:rsidRPr="001C6135" w:rsidRDefault="004F7230" w:rsidP="007C7D5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поддержка общественных инициатив по совершенствованию обучения и воспитания учащихся.). </w:t>
      </w:r>
    </w:p>
    <w:p w:rsidR="004F7230" w:rsidRPr="001C6135" w:rsidRDefault="004F7230" w:rsidP="007C7D53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4.17.7.</w:t>
      </w:r>
      <w:r w:rsidRPr="001C6135">
        <w:rPr>
          <w:rFonts w:ascii="Times New Roman" w:hAnsi="Times New Roman"/>
          <w:iCs/>
          <w:sz w:val="28"/>
          <w:szCs w:val="28"/>
        </w:rPr>
        <w:t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(законные представители) учащихся. Лица, приглашенные на заседание Педагогического совета, пользуются правом совещательного голоса.</w:t>
      </w:r>
    </w:p>
    <w:p w:rsidR="004F7230" w:rsidRPr="001C6135" w:rsidRDefault="004F7230" w:rsidP="007C7D53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4.17.8.</w:t>
      </w:r>
      <w:r w:rsidRPr="001C6135">
        <w:rPr>
          <w:rFonts w:ascii="Times New Roman" w:hAnsi="Times New Roman"/>
          <w:iCs/>
          <w:sz w:val="28"/>
          <w:szCs w:val="28"/>
        </w:rPr>
        <w:t>Педагогический совет ответственен за соответствие принятых решений законодательству РФ об образовании, о защите прав детства, за принятие авторских образовательных программ, принятие конкретных решений по каждому рассматриваемому вопросу с указанием ответственных лиц и сроков исполнения.</w:t>
      </w:r>
    </w:p>
    <w:p w:rsidR="004F7230" w:rsidRPr="00060650" w:rsidRDefault="004F7230" w:rsidP="007C7D53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 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 в Учреждении создается Комиссия по урегулированию споров между участниками образовательных отношений.</w:t>
      </w:r>
    </w:p>
    <w:p w:rsidR="004F7230" w:rsidRPr="006A1057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4.19</w:t>
      </w:r>
      <w:r w:rsidRPr="006A1057">
        <w:rPr>
          <w:rFonts w:ascii="Times New Roman" w:hAnsi="Times New Roman"/>
          <w:bCs/>
          <w:iCs/>
          <w:sz w:val="28"/>
          <w:szCs w:val="28"/>
        </w:rPr>
        <w:t>.К</w:t>
      </w:r>
      <w:r w:rsidRPr="006A1057">
        <w:rPr>
          <w:rFonts w:ascii="Times New Roman" w:hAnsi="Times New Roman"/>
          <w:sz w:val="28"/>
          <w:szCs w:val="28"/>
        </w:rPr>
        <w:t xml:space="preserve">оллегиальным органом управления Учреждением является </w:t>
      </w:r>
      <w:r w:rsidRPr="006A1057">
        <w:rPr>
          <w:rFonts w:ascii="Times New Roman" w:hAnsi="Times New Roman"/>
          <w:b/>
          <w:sz w:val="28"/>
          <w:szCs w:val="28"/>
        </w:rPr>
        <w:t>Школьный совет,</w:t>
      </w:r>
      <w:r w:rsidRPr="006A1057">
        <w:rPr>
          <w:rFonts w:ascii="Times New Roman" w:hAnsi="Times New Roman"/>
          <w:sz w:val="28"/>
          <w:szCs w:val="28"/>
        </w:rPr>
        <w:t xml:space="preserve"> избираемый на  </w:t>
      </w:r>
      <w:r w:rsidRPr="006A1057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6A1057">
        <w:rPr>
          <w:rFonts w:ascii="Times New Roman" w:hAnsi="Times New Roman"/>
          <w:sz w:val="28"/>
          <w:szCs w:val="28"/>
        </w:rPr>
        <w:t>года и состоящий из представителей родителей (законных представителей) учащихся, педагогических работников Учреждения и директора Учреждения.</w:t>
      </w:r>
    </w:p>
    <w:p w:rsidR="004F7230" w:rsidRPr="00EC71E9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4.19</w:t>
      </w:r>
      <w:r w:rsidRPr="00EC71E9">
        <w:rPr>
          <w:rFonts w:ascii="Times New Roman" w:hAnsi="Times New Roman"/>
          <w:iCs/>
          <w:sz w:val="28"/>
          <w:szCs w:val="28"/>
        </w:rPr>
        <w:t xml:space="preserve">.1. Представители с правом решающего голоса избираются в </w:t>
      </w:r>
      <w:r>
        <w:rPr>
          <w:rFonts w:ascii="Times New Roman" w:hAnsi="Times New Roman"/>
          <w:iCs/>
          <w:sz w:val="28"/>
          <w:szCs w:val="28"/>
        </w:rPr>
        <w:t>Ш</w:t>
      </w:r>
      <w:r w:rsidRPr="00EC71E9">
        <w:rPr>
          <w:rFonts w:ascii="Times New Roman" w:hAnsi="Times New Roman"/>
          <w:iCs/>
          <w:sz w:val="28"/>
          <w:szCs w:val="28"/>
        </w:rPr>
        <w:t>кольный совет голосованием на общешкольном родительском собрании, Педагогическом совете по равной квоте от каждой из перечисленных категорий.</w:t>
      </w:r>
    </w:p>
    <w:p w:rsidR="004F7230" w:rsidRPr="00EC71E9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4.19</w:t>
      </w:r>
      <w:r w:rsidRPr="00EC71E9">
        <w:rPr>
          <w:rFonts w:ascii="Times New Roman" w:hAnsi="Times New Roman"/>
          <w:sz w:val="28"/>
          <w:szCs w:val="28"/>
        </w:rPr>
        <w:t xml:space="preserve">.2. Школьный совет </w:t>
      </w:r>
      <w:r w:rsidRPr="00EC71E9">
        <w:rPr>
          <w:rFonts w:ascii="Times New Roman" w:hAnsi="Times New Roman"/>
          <w:iCs/>
          <w:sz w:val="28"/>
          <w:szCs w:val="28"/>
        </w:rPr>
        <w:t xml:space="preserve">избирает из своего состава председателя, который руководит работой совета, проводит его заседания и подписывает решения. </w:t>
      </w:r>
      <w:r w:rsidRPr="00EC71E9">
        <w:rPr>
          <w:rFonts w:ascii="Times New Roman" w:hAnsi="Times New Roman"/>
          <w:sz w:val="28"/>
          <w:szCs w:val="28"/>
        </w:rPr>
        <w:t>Школьный совет</w:t>
      </w:r>
      <w:r w:rsidRPr="00EC71E9">
        <w:rPr>
          <w:rFonts w:ascii="Times New Roman" w:hAnsi="Times New Roman"/>
          <w:iCs/>
          <w:sz w:val="28"/>
          <w:szCs w:val="28"/>
        </w:rPr>
        <w:t xml:space="preserve"> собирается председателем по мере надобности, но не реже 4-х раз в год. Внеочередные заседания проводятся по требованию одной трети его состава, общешкольного родительского собрания, Педагогического совета, руководителя Учреждения. Представители, избранные в </w:t>
      </w:r>
      <w:r>
        <w:rPr>
          <w:rFonts w:ascii="Times New Roman" w:hAnsi="Times New Roman"/>
          <w:iCs/>
          <w:sz w:val="28"/>
          <w:szCs w:val="28"/>
        </w:rPr>
        <w:t>Ш</w:t>
      </w:r>
      <w:r w:rsidRPr="00EC71E9">
        <w:rPr>
          <w:rFonts w:ascii="Times New Roman" w:hAnsi="Times New Roman"/>
          <w:iCs/>
          <w:sz w:val="28"/>
          <w:szCs w:val="28"/>
        </w:rPr>
        <w:t xml:space="preserve">кольный </w:t>
      </w:r>
      <w:r w:rsidRPr="00EC71E9">
        <w:rPr>
          <w:rFonts w:ascii="Times New Roman" w:hAnsi="Times New Roman"/>
          <w:sz w:val="28"/>
          <w:szCs w:val="28"/>
        </w:rPr>
        <w:t>совет,</w:t>
      </w:r>
      <w:r w:rsidRPr="00EC71E9">
        <w:rPr>
          <w:rFonts w:ascii="Times New Roman" w:hAnsi="Times New Roman"/>
          <w:iCs/>
          <w:sz w:val="28"/>
          <w:szCs w:val="28"/>
        </w:rPr>
        <w:t xml:space="preserve"> выполняют свои обязанности на общественных началах. Решение с</w:t>
      </w:r>
      <w:r w:rsidRPr="00EC71E9">
        <w:rPr>
          <w:rFonts w:ascii="Times New Roman" w:hAnsi="Times New Roman"/>
          <w:sz w:val="28"/>
          <w:szCs w:val="28"/>
        </w:rPr>
        <w:t xml:space="preserve">овета </w:t>
      </w:r>
      <w:r w:rsidRPr="00EC71E9">
        <w:rPr>
          <w:rFonts w:ascii="Times New Roman" w:hAnsi="Times New Roman"/>
          <w:iCs/>
          <w:sz w:val="28"/>
          <w:szCs w:val="28"/>
        </w:rPr>
        <w:t xml:space="preserve">считается правомочным, если на его заседании присутствовали не менее 2/3 состава, включая руководителя и, если за него проголосовали не менее 2/3 присутствующих, среди которых равным образом представлены все категории членов </w:t>
      </w:r>
      <w:r w:rsidRPr="00EC71E9">
        <w:rPr>
          <w:rFonts w:ascii="Times New Roman" w:hAnsi="Times New Roman"/>
          <w:sz w:val="28"/>
          <w:szCs w:val="28"/>
        </w:rPr>
        <w:t>совета</w:t>
      </w:r>
      <w:r w:rsidRPr="00EC71E9">
        <w:rPr>
          <w:rFonts w:ascii="Times New Roman" w:hAnsi="Times New Roman"/>
          <w:iCs/>
          <w:sz w:val="28"/>
          <w:szCs w:val="28"/>
        </w:rPr>
        <w:t>. Процедура голосования определяется советом.</w:t>
      </w:r>
    </w:p>
    <w:p w:rsidR="004F7230" w:rsidRPr="00EC71E9" w:rsidRDefault="004F7230" w:rsidP="009529CA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4.19</w:t>
      </w:r>
      <w:r w:rsidRPr="00EC71E9">
        <w:rPr>
          <w:rFonts w:ascii="Times New Roman" w:hAnsi="Times New Roman"/>
          <w:iCs/>
          <w:sz w:val="28"/>
          <w:szCs w:val="28"/>
        </w:rPr>
        <w:t>.3.</w:t>
      </w:r>
      <w:r w:rsidRPr="00EC71E9">
        <w:rPr>
          <w:rFonts w:ascii="Times New Roman" w:hAnsi="Times New Roman"/>
          <w:b/>
          <w:iCs/>
          <w:sz w:val="28"/>
          <w:szCs w:val="28"/>
        </w:rPr>
        <w:t xml:space="preserve">К компетенции </w:t>
      </w:r>
      <w:r>
        <w:rPr>
          <w:rFonts w:ascii="Times New Roman" w:hAnsi="Times New Roman"/>
          <w:b/>
          <w:iCs/>
          <w:sz w:val="28"/>
          <w:szCs w:val="28"/>
        </w:rPr>
        <w:t>Ш</w:t>
      </w:r>
      <w:r w:rsidRPr="00EC71E9">
        <w:rPr>
          <w:rFonts w:ascii="Times New Roman" w:hAnsi="Times New Roman"/>
          <w:b/>
          <w:iCs/>
          <w:sz w:val="28"/>
          <w:szCs w:val="28"/>
        </w:rPr>
        <w:t xml:space="preserve">кольного </w:t>
      </w:r>
      <w:r w:rsidRPr="00EC71E9">
        <w:rPr>
          <w:rFonts w:ascii="Times New Roman" w:hAnsi="Times New Roman"/>
          <w:b/>
          <w:sz w:val="28"/>
          <w:szCs w:val="28"/>
        </w:rPr>
        <w:t>совета</w:t>
      </w:r>
      <w:r w:rsidRPr="00EC71E9">
        <w:rPr>
          <w:rFonts w:ascii="Times New Roman" w:hAnsi="Times New Roman"/>
          <w:iCs/>
          <w:sz w:val="28"/>
          <w:szCs w:val="28"/>
        </w:rPr>
        <w:t xml:space="preserve"> относятся: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iCs/>
          <w:sz w:val="28"/>
          <w:szCs w:val="28"/>
        </w:rPr>
        <w:t>принятие программы раз</w:t>
      </w:r>
      <w:r w:rsidRPr="00EC71E9">
        <w:rPr>
          <w:rFonts w:ascii="Times New Roman" w:hAnsi="Times New Roman"/>
          <w:sz w:val="28"/>
          <w:szCs w:val="28"/>
        </w:rPr>
        <w:t>вития</w:t>
      </w:r>
      <w:r w:rsidRPr="00EC71E9">
        <w:rPr>
          <w:rFonts w:ascii="Times New Roman" w:hAnsi="Times New Roman"/>
          <w:iCs/>
          <w:sz w:val="28"/>
          <w:szCs w:val="28"/>
        </w:rPr>
        <w:t xml:space="preserve"> Учреждения;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iCs/>
          <w:sz w:val="28"/>
          <w:szCs w:val="28"/>
        </w:rPr>
        <w:t>принятие Положения о платных образовательных услугах;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iCs/>
          <w:sz w:val="28"/>
          <w:szCs w:val="28"/>
        </w:rPr>
        <w:t>принятие решения о применении к учащимся мер дисциплинарного взыскания</w:t>
      </w:r>
    </w:p>
    <w:p w:rsidR="004F7230" w:rsidRPr="00EC71E9" w:rsidRDefault="004F7230" w:rsidP="007C7D53">
      <w:pPr>
        <w:pStyle w:val="BodyTextIndent"/>
        <w:numPr>
          <w:ilvl w:val="0"/>
          <w:numId w:val="6"/>
        </w:numPr>
        <w:spacing w:before="12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71E9">
        <w:rPr>
          <w:rFonts w:ascii="Times New Roman" w:hAnsi="Times New Roman"/>
          <w:sz w:val="28"/>
          <w:szCs w:val="28"/>
        </w:rPr>
        <w:t>принятие решения о введении или отмене формы одежды для обучающихся в период занятий («школьная форма»);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iCs/>
          <w:sz w:val="28"/>
          <w:szCs w:val="28"/>
        </w:rPr>
        <w:t>изучение отчётов о расходовании средств Учреждения;</w:t>
      </w:r>
    </w:p>
    <w:p w:rsidR="004F7230" w:rsidRPr="00EC71E9" w:rsidRDefault="004F7230" w:rsidP="007C7D53">
      <w:pPr>
        <w:pStyle w:val="BodyTextIndent"/>
        <w:numPr>
          <w:ilvl w:val="0"/>
          <w:numId w:val="6"/>
        </w:numPr>
        <w:spacing w:before="12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EC71E9">
        <w:rPr>
          <w:rFonts w:ascii="Times New Roman" w:hAnsi="Times New Roman"/>
          <w:sz w:val="28"/>
          <w:szCs w:val="28"/>
        </w:rPr>
        <w:t>содействие привлечению внебюджетных средств для обеспечения деятельности и развития Учреждения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sz w:val="28"/>
          <w:szCs w:val="28"/>
        </w:rPr>
        <w:t>обеспечение социальной защиты учащихся и воспитанников при рассмотрении в государственных органах вопросов, затрагивающих интересы этих обучающихся;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sz w:val="28"/>
          <w:szCs w:val="28"/>
        </w:rPr>
        <w:t>осуществление контроля за организацией питания учащихся и воспитанников, медицинского обслуживания, соблюдением норм охраны труда в целях сохранения жизни и здоровья;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sz w:val="28"/>
          <w:szCs w:val="28"/>
        </w:rPr>
        <w:t>принятие и внесение изменений в Правила внутреннего распорядка учащихся;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iCs/>
          <w:sz w:val="28"/>
          <w:szCs w:val="28"/>
        </w:rPr>
        <w:t>рассмотр</w:t>
      </w:r>
      <w:r>
        <w:rPr>
          <w:rFonts w:ascii="Times New Roman" w:hAnsi="Times New Roman"/>
          <w:iCs/>
          <w:sz w:val="28"/>
          <w:szCs w:val="28"/>
        </w:rPr>
        <w:t>ение отчётов о работе директора</w:t>
      </w:r>
      <w:r w:rsidRPr="00EC71E9">
        <w:rPr>
          <w:rFonts w:ascii="Times New Roman" w:hAnsi="Times New Roman"/>
          <w:iCs/>
          <w:sz w:val="28"/>
          <w:szCs w:val="28"/>
        </w:rPr>
        <w:t xml:space="preserve"> и отдельных работников (педагогов, воспитателей) Учреждения;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iCs/>
          <w:sz w:val="28"/>
          <w:szCs w:val="28"/>
        </w:rPr>
        <w:t>принятие локальных нормативных актов об органах самоуправления в Учреждении;</w:t>
      </w:r>
    </w:p>
    <w:p w:rsidR="004F7230" w:rsidRPr="00EC71E9" w:rsidRDefault="004F7230" w:rsidP="007C7D53">
      <w:pPr>
        <w:pStyle w:val="ListParagraph"/>
        <w:numPr>
          <w:ilvl w:val="0"/>
          <w:numId w:val="6"/>
        </w:numPr>
        <w:tabs>
          <w:tab w:val="left" w:pos="0"/>
        </w:tabs>
        <w:spacing w:before="120" w:after="120" w:line="240" w:lineRule="auto"/>
        <w:ind w:left="709" w:hanging="567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EC71E9">
        <w:rPr>
          <w:rFonts w:ascii="Times New Roman" w:hAnsi="Times New Roman"/>
          <w:sz w:val="28"/>
          <w:szCs w:val="28"/>
        </w:rPr>
        <w:t>регулярное информирование участников образовательного процесса о своей деятельности и принимаемых решениях.</w:t>
      </w:r>
    </w:p>
    <w:p w:rsidR="004F7230" w:rsidRPr="00EC71E9" w:rsidRDefault="004F7230" w:rsidP="009529CA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</w:t>
      </w:r>
      <w:r w:rsidRPr="00EC71E9">
        <w:rPr>
          <w:rFonts w:ascii="Times New Roman" w:hAnsi="Times New Roman"/>
          <w:sz w:val="28"/>
          <w:szCs w:val="28"/>
        </w:rPr>
        <w:t xml:space="preserve">. Директор Учреждения вправе самостоятельно принимать решение по вопросу, входящему в компетенцию </w:t>
      </w:r>
      <w:r>
        <w:rPr>
          <w:rFonts w:ascii="Times New Roman" w:hAnsi="Times New Roman"/>
          <w:sz w:val="28"/>
          <w:szCs w:val="28"/>
        </w:rPr>
        <w:t>Ш</w:t>
      </w:r>
      <w:r w:rsidRPr="00EC71E9">
        <w:rPr>
          <w:rFonts w:ascii="Times New Roman" w:hAnsi="Times New Roman"/>
          <w:sz w:val="28"/>
          <w:szCs w:val="28"/>
        </w:rPr>
        <w:t>кольного совета, в случае отсутствия необходимого решения со стороны школьного совета в установленные сроки.</w:t>
      </w:r>
    </w:p>
    <w:p w:rsidR="004F7230" w:rsidRPr="001C6135" w:rsidRDefault="004F7230" w:rsidP="009529CA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</w:t>
      </w:r>
      <w:r w:rsidRPr="00EC71E9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Ш</w:t>
      </w:r>
      <w:r w:rsidRPr="00EC71E9">
        <w:rPr>
          <w:rFonts w:ascii="Times New Roman" w:hAnsi="Times New Roman"/>
          <w:sz w:val="28"/>
          <w:szCs w:val="28"/>
        </w:rPr>
        <w:t>кольного совета, противоречащие действующим нормативным правовым актам, Уставу Учреждения, недействительны с момента их принятия и не подлежат исполнению директором Учреждения, работниками Учреждения и иными участниками образовательного процесса. По факту принятия такого решения Учредитель вправе внести через своего представителя предложение о пересмотре данного решения.</w:t>
      </w:r>
    </w:p>
    <w:p w:rsidR="004F7230" w:rsidRPr="000A1F09" w:rsidRDefault="004F7230" w:rsidP="007C7D53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283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4.22.</w:t>
      </w:r>
      <w:r w:rsidRPr="000A1F09">
        <w:rPr>
          <w:rFonts w:ascii="Times New Roman" w:hAnsi="Times New Roman"/>
          <w:sz w:val="28"/>
          <w:szCs w:val="28"/>
        </w:rPr>
        <w:t xml:space="preserve">Органами управления родителей являются </w:t>
      </w:r>
      <w:r w:rsidRPr="000A1F09">
        <w:rPr>
          <w:rFonts w:ascii="Times New Roman" w:hAnsi="Times New Roman"/>
          <w:b/>
          <w:sz w:val="28"/>
          <w:szCs w:val="28"/>
        </w:rPr>
        <w:t>Родительские собрания</w:t>
      </w:r>
      <w:r w:rsidRPr="000A1F09">
        <w:rPr>
          <w:rFonts w:ascii="Times New Roman" w:hAnsi="Times New Roman"/>
          <w:sz w:val="28"/>
          <w:szCs w:val="28"/>
        </w:rPr>
        <w:t xml:space="preserve"> (общее, классное)</w:t>
      </w:r>
    </w:p>
    <w:p w:rsidR="004F7230" w:rsidRPr="009F55E9" w:rsidRDefault="004F7230" w:rsidP="007C7D53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4.22.1.</w:t>
      </w:r>
      <w:r w:rsidRPr="009F55E9">
        <w:rPr>
          <w:rFonts w:ascii="Times New Roman" w:hAnsi="Times New Roman"/>
          <w:sz w:val="28"/>
          <w:szCs w:val="28"/>
        </w:rPr>
        <w:t xml:space="preserve">Общее родительское собрание – коллегиальный орган общественного управления Учреждения, действует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4F7230" w:rsidRPr="001C6135" w:rsidRDefault="004F7230" w:rsidP="007C7D53">
      <w:pPr>
        <w:pStyle w:val="ConsNormal"/>
        <w:widowControl/>
        <w:tabs>
          <w:tab w:val="left" w:pos="720"/>
        </w:tabs>
        <w:spacing w:before="120" w:after="120"/>
        <w:ind w:left="56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4.22.2.</w:t>
      </w:r>
      <w:r w:rsidRPr="001C6135">
        <w:rPr>
          <w:rFonts w:ascii="Times New Roman" w:hAnsi="Times New Roman" w:cs="Times New Roman"/>
          <w:b/>
          <w:sz w:val="28"/>
          <w:szCs w:val="28"/>
        </w:rPr>
        <w:t>Полномочия Общего родительского собрания:</w:t>
      </w:r>
    </w:p>
    <w:p w:rsidR="004F7230" w:rsidRPr="001C6135" w:rsidRDefault="004F7230" w:rsidP="007C7D53">
      <w:pPr>
        <w:pStyle w:val="21"/>
        <w:numPr>
          <w:ilvl w:val="0"/>
          <w:numId w:val="5"/>
        </w:numPr>
        <w:tabs>
          <w:tab w:val="clear" w:pos="1077"/>
          <w:tab w:val="num" w:pos="709"/>
        </w:tabs>
        <w:spacing w:before="120" w:after="120"/>
        <w:ind w:hanging="793"/>
        <w:jc w:val="both"/>
        <w:rPr>
          <w:b w:val="0"/>
          <w:sz w:val="28"/>
          <w:szCs w:val="28"/>
        </w:rPr>
      </w:pPr>
      <w:r w:rsidRPr="001C6135">
        <w:rPr>
          <w:b w:val="0"/>
          <w:sz w:val="28"/>
          <w:szCs w:val="28"/>
        </w:rPr>
        <w:t xml:space="preserve">избирает членов в </w:t>
      </w:r>
      <w:r>
        <w:rPr>
          <w:b w:val="0"/>
          <w:sz w:val="28"/>
          <w:szCs w:val="28"/>
        </w:rPr>
        <w:t>Школьный</w:t>
      </w:r>
      <w:r w:rsidRPr="001C6135">
        <w:rPr>
          <w:b w:val="0"/>
          <w:sz w:val="28"/>
          <w:szCs w:val="28"/>
        </w:rPr>
        <w:t xml:space="preserve"> совет Учреждения;</w:t>
      </w:r>
    </w:p>
    <w:p w:rsidR="004F7230" w:rsidRPr="000A1F09" w:rsidRDefault="004F7230" w:rsidP="007C7D53">
      <w:pPr>
        <w:pStyle w:val="21"/>
        <w:numPr>
          <w:ilvl w:val="0"/>
          <w:numId w:val="5"/>
        </w:numPr>
        <w:tabs>
          <w:tab w:val="clear" w:pos="1077"/>
          <w:tab w:val="num" w:pos="709"/>
        </w:tabs>
        <w:spacing w:before="120" w:after="120"/>
        <w:ind w:left="709" w:hanging="425"/>
        <w:jc w:val="both"/>
        <w:rPr>
          <w:b w:val="0"/>
          <w:sz w:val="28"/>
          <w:szCs w:val="28"/>
        </w:rPr>
      </w:pPr>
      <w:r w:rsidRPr="000A1F09">
        <w:rPr>
          <w:b w:val="0"/>
          <w:sz w:val="28"/>
          <w:szCs w:val="28"/>
        </w:rPr>
        <w:t xml:space="preserve">заслушивает отчеты о деятельности </w:t>
      </w:r>
      <w:r>
        <w:rPr>
          <w:b w:val="0"/>
          <w:sz w:val="28"/>
          <w:szCs w:val="28"/>
        </w:rPr>
        <w:t>Школьного совета;</w:t>
      </w:r>
    </w:p>
    <w:p w:rsidR="004F7230" w:rsidRPr="001C6135" w:rsidRDefault="004F7230" w:rsidP="007C7D53">
      <w:pPr>
        <w:pStyle w:val="21"/>
        <w:numPr>
          <w:ilvl w:val="0"/>
          <w:numId w:val="5"/>
        </w:numPr>
        <w:tabs>
          <w:tab w:val="clear" w:pos="1077"/>
          <w:tab w:val="num" w:pos="709"/>
        </w:tabs>
        <w:spacing w:before="120" w:after="120"/>
        <w:ind w:left="709" w:hanging="425"/>
        <w:jc w:val="both"/>
        <w:rPr>
          <w:b w:val="0"/>
          <w:sz w:val="28"/>
          <w:szCs w:val="28"/>
        </w:rPr>
      </w:pPr>
      <w:r w:rsidRPr="000A1F09">
        <w:rPr>
          <w:b w:val="0"/>
          <w:sz w:val="28"/>
          <w:szCs w:val="28"/>
        </w:rPr>
        <w:t>обсуждает проекты локальных нормативных актов Учреждения, требующих учета мнения родителей (законных представителей) по различным вопросам деятельности Учреждения.</w:t>
      </w:r>
    </w:p>
    <w:p w:rsidR="004F7230" w:rsidRPr="001C6135" w:rsidRDefault="004F7230" w:rsidP="007C7D53">
      <w:pPr>
        <w:pStyle w:val="21"/>
        <w:spacing w:before="120" w:after="120"/>
        <w:ind w:left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4.22.3.</w:t>
      </w:r>
      <w:r w:rsidRPr="001C6135">
        <w:rPr>
          <w:b w:val="0"/>
          <w:sz w:val="28"/>
          <w:szCs w:val="28"/>
        </w:rPr>
        <w:t>В состав Классного родительского собрания входят все родители (законные представители) обучающихся класса.</w:t>
      </w:r>
    </w:p>
    <w:p w:rsidR="004F7230" w:rsidRPr="001C6135" w:rsidRDefault="004F7230" w:rsidP="007C7D53">
      <w:pPr>
        <w:pStyle w:val="21"/>
        <w:spacing w:before="120" w:after="120"/>
        <w:ind w:left="566"/>
        <w:jc w:val="both"/>
        <w:rPr>
          <w:sz w:val="28"/>
          <w:szCs w:val="28"/>
        </w:rPr>
      </w:pPr>
      <w:r>
        <w:rPr>
          <w:sz w:val="28"/>
          <w:szCs w:val="28"/>
        </w:rPr>
        <w:t>4.22.4.</w:t>
      </w:r>
      <w:r w:rsidRPr="001C6135">
        <w:rPr>
          <w:sz w:val="28"/>
          <w:szCs w:val="28"/>
        </w:rPr>
        <w:t>Полномочия Классного родительского собрания:</w:t>
      </w:r>
    </w:p>
    <w:p w:rsidR="004F7230" w:rsidRPr="001C6135" w:rsidRDefault="004F7230" w:rsidP="007C7D53">
      <w:pPr>
        <w:pStyle w:val="21"/>
        <w:numPr>
          <w:ilvl w:val="0"/>
          <w:numId w:val="11"/>
        </w:numPr>
        <w:spacing w:before="120" w:after="120"/>
        <w:ind w:hanging="578"/>
        <w:jc w:val="both"/>
        <w:rPr>
          <w:b w:val="0"/>
          <w:sz w:val="28"/>
          <w:szCs w:val="28"/>
        </w:rPr>
      </w:pPr>
      <w:r w:rsidRPr="001C6135">
        <w:rPr>
          <w:b w:val="0"/>
          <w:sz w:val="28"/>
          <w:szCs w:val="28"/>
        </w:rPr>
        <w:t>оказывает содействие классному руководителю в совершенствовании условий осуществления образовательного процесса, охраны жизни и здоровья обучающихся, свободного развития личности, в защите законных прав и интересов обучающихся, в организации и проведении общеклассных и досуговых мероприятий.</w:t>
      </w:r>
    </w:p>
    <w:p w:rsidR="004F7230" w:rsidRPr="001C6135" w:rsidRDefault="004F7230" w:rsidP="009529CA">
      <w:pPr>
        <w:pStyle w:val="ConsNormal"/>
        <w:widowControl/>
        <w:tabs>
          <w:tab w:val="left" w:pos="0"/>
        </w:tabs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4.23.</w:t>
      </w:r>
      <w:r w:rsidRPr="001C6135">
        <w:rPr>
          <w:rFonts w:ascii="Times New Roman" w:hAnsi="Times New Roman" w:cs="Times New Roman"/>
          <w:sz w:val="28"/>
          <w:szCs w:val="28"/>
        </w:rPr>
        <w:t xml:space="preserve"> Заседания органов самоуправления родителей правомочны, если на них присутствует не менее 50% их членов, решения принимаются простым большинством голосов. Организацию деятельности осуществляет председатель, избираемый из состава органа управления на первом заседании простым большинством голосов.</w:t>
      </w:r>
    </w:p>
    <w:p w:rsidR="004F7230" w:rsidRPr="000A1F09" w:rsidRDefault="004F7230" w:rsidP="009529CA">
      <w:pPr>
        <w:pStyle w:val="ConsNormal"/>
        <w:widowControl/>
        <w:tabs>
          <w:tab w:val="left" w:pos="72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4.24.</w:t>
      </w:r>
      <w:r w:rsidRPr="001C6135">
        <w:rPr>
          <w:rFonts w:ascii="Times New Roman" w:hAnsi="Times New Roman" w:cs="Times New Roman"/>
          <w:sz w:val="28"/>
          <w:szCs w:val="28"/>
        </w:rPr>
        <w:t xml:space="preserve"> Решения органов управления родителей носят рекомендательный характер. Обязательными для исполнения являются решения, принятые в соответствии с законодательством РФ, в целях реализации которых издается приказ директора Учреждения </w:t>
      </w:r>
      <w:r w:rsidRPr="000A1F09">
        <w:rPr>
          <w:rFonts w:ascii="Times New Roman" w:hAnsi="Times New Roman" w:cs="Times New Roman"/>
          <w:sz w:val="28"/>
          <w:szCs w:val="28"/>
        </w:rPr>
        <w:t>или принимается решение Школьного  совета Учреждения.</w:t>
      </w:r>
    </w:p>
    <w:p w:rsidR="004F7230" w:rsidRPr="001C6135" w:rsidRDefault="004F7230" w:rsidP="009529CA">
      <w:pPr>
        <w:pStyle w:val="ConsNormal"/>
        <w:widowControl/>
        <w:tabs>
          <w:tab w:val="left" w:pos="720"/>
        </w:tabs>
        <w:spacing w:before="120"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4.25.</w:t>
      </w:r>
      <w:r w:rsidRPr="001C6135">
        <w:rPr>
          <w:rFonts w:ascii="Times New Roman" w:hAnsi="Times New Roman" w:cs="Times New Roman"/>
          <w:sz w:val="28"/>
          <w:szCs w:val="28"/>
        </w:rPr>
        <w:t xml:space="preserve"> Остальные полномочия органов управления Учреждением регламентируется отдельными локальными нормативными актами Учреждения. </w:t>
      </w:r>
    </w:p>
    <w:p w:rsidR="004F7230" w:rsidRPr="001C6135" w:rsidRDefault="004F7230" w:rsidP="009529CA">
      <w:pPr>
        <w:tabs>
          <w:tab w:val="left" w:pos="709"/>
        </w:tabs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4.26.</w:t>
      </w:r>
      <w:r w:rsidRPr="001C6135">
        <w:rPr>
          <w:rFonts w:ascii="Times New Roman" w:hAnsi="Times New Roman"/>
          <w:b/>
          <w:sz w:val="28"/>
          <w:szCs w:val="28"/>
        </w:rPr>
        <w:t>Порядок выступления органов управления учреждением от имени Учреждения</w:t>
      </w:r>
      <w:r w:rsidRPr="001C6135">
        <w:rPr>
          <w:rFonts w:ascii="Times New Roman" w:hAnsi="Times New Roman"/>
          <w:sz w:val="28"/>
          <w:szCs w:val="28"/>
        </w:rPr>
        <w:t>.</w:t>
      </w:r>
    </w:p>
    <w:p w:rsidR="004F7230" w:rsidRPr="00AF6BB1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Школьный совет учреждения, </w:t>
      </w:r>
      <w:r w:rsidRPr="001C6135">
        <w:rPr>
          <w:rFonts w:ascii="Times New Roman" w:hAnsi="Times New Roman"/>
          <w:sz w:val="28"/>
          <w:szCs w:val="28"/>
        </w:rPr>
        <w:t xml:space="preserve">Общее собрание трудового коллектива учреждения, Педагогический совет учреждения, Общее собрание родителей (законных представителей) несовершеннолетних обучающихся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В случае нарушения принципа добросовестности и разумности виновные представители указанных органов управления учреждением несут ответственность в соответствии с законодательством Российской Федерации.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объёме прав, предусмотренных доверенностью. При заключении каких-либо договоров (соглашений)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Учреждения. </w:t>
      </w:r>
    </w:p>
    <w:p w:rsidR="004F7230" w:rsidRDefault="004F7230" w:rsidP="009529CA">
      <w:pPr>
        <w:pStyle w:val="NoSpacing"/>
        <w:numPr>
          <w:ilvl w:val="0"/>
          <w:numId w:val="22"/>
        </w:numPr>
        <w:spacing w:before="120" w:after="120"/>
        <w:jc w:val="center"/>
        <w:rPr>
          <w:b/>
          <w:sz w:val="28"/>
          <w:szCs w:val="28"/>
        </w:rPr>
      </w:pPr>
      <w:r w:rsidRPr="001C6135">
        <w:rPr>
          <w:b/>
          <w:sz w:val="28"/>
          <w:szCs w:val="28"/>
        </w:rPr>
        <w:t>ЛОКАЛЬНЫЕ НОРМАТИВНЫЕ АКТЫ УЧРЕЖДЕНИЯ</w:t>
      </w:r>
    </w:p>
    <w:p w:rsidR="004F7230" w:rsidRPr="00CC55D4" w:rsidRDefault="004F7230" w:rsidP="007C7D53">
      <w:pPr>
        <w:pStyle w:val="ListParagraph"/>
        <w:numPr>
          <w:ilvl w:val="1"/>
          <w:numId w:val="23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55D4">
        <w:rPr>
          <w:rFonts w:ascii="Times New Roman" w:hAnsi="Times New Roman"/>
          <w:sz w:val="28"/>
          <w:szCs w:val="28"/>
        </w:rPr>
        <w:t>Учреждения принимает локальные нормативные акты</w:t>
      </w:r>
      <w:r>
        <w:rPr>
          <w:rFonts w:ascii="Times New Roman" w:hAnsi="Times New Roman"/>
          <w:sz w:val="28"/>
          <w:szCs w:val="28"/>
        </w:rPr>
        <w:t>(далее –ЛНА)</w:t>
      </w:r>
      <w:r w:rsidRPr="00CC55D4">
        <w:rPr>
          <w:rFonts w:ascii="Times New Roman" w:hAnsi="Times New Roman"/>
          <w:sz w:val="28"/>
          <w:szCs w:val="28"/>
        </w:rPr>
        <w:t>, содержащие нормы, регулирующие образовательные отношения и иную деятельность, осуществляемую Учреждением, в пределах своей компетенции в соответствии с законодательством Российской Федерации.</w:t>
      </w:r>
    </w:p>
    <w:p w:rsidR="004F7230" w:rsidRPr="00CC55D4" w:rsidRDefault="004F7230" w:rsidP="009529CA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CC55D4">
        <w:rPr>
          <w:rFonts w:ascii="Times New Roman" w:hAnsi="Times New Roman" w:cs="Times New Roman"/>
          <w:sz w:val="28"/>
          <w:szCs w:val="28"/>
        </w:rPr>
        <w:t>Проекты ЛНА разрабатываются по инициативе органа, полномочного утвердить соответствующий локальный нормативный акт, а также по предложению других органов и должностных лиц Учреждения.</w:t>
      </w:r>
    </w:p>
    <w:p w:rsidR="004F7230" w:rsidRDefault="004F7230" w:rsidP="009529CA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CC55D4">
        <w:rPr>
          <w:rFonts w:ascii="Times New Roman" w:hAnsi="Times New Roman"/>
          <w:sz w:val="28"/>
          <w:szCs w:val="28"/>
        </w:rPr>
        <w:t xml:space="preserve"> Локальные нормативные акты принимаются директором Учреждения и Педагогическим советом Учреждения в соответствии со своей компетенцией, установленной разделом </w:t>
      </w:r>
      <w:r>
        <w:rPr>
          <w:rFonts w:ascii="Times New Roman" w:hAnsi="Times New Roman"/>
          <w:sz w:val="28"/>
          <w:szCs w:val="28"/>
        </w:rPr>
        <w:t>4</w:t>
      </w:r>
      <w:r w:rsidRPr="00CC55D4">
        <w:rPr>
          <w:rFonts w:ascii="Times New Roman" w:hAnsi="Times New Roman"/>
          <w:sz w:val="28"/>
          <w:szCs w:val="28"/>
        </w:rPr>
        <w:t xml:space="preserve"> настоящего Устава.</w:t>
      </w:r>
    </w:p>
    <w:p w:rsidR="004F7230" w:rsidRPr="00CC55D4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</w:t>
      </w:r>
      <w:r w:rsidRPr="00A63871">
        <w:rPr>
          <w:rFonts w:ascii="Times New Roman" w:hAnsi="Times New Roman"/>
          <w:sz w:val="28"/>
          <w:szCs w:val="28"/>
        </w:rPr>
        <w:t>еятельность О</w:t>
      </w:r>
      <w:r>
        <w:rPr>
          <w:rFonts w:ascii="Times New Roman" w:hAnsi="Times New Roman"/>
          <w:sz w:val="28"/>
          <w:szCs w:val="28"/>
        </w:rPr>
        <w:t>У</w:t>
      </w:r>
      <w:r w:rsidRPr="00A63871">
        <w:rPr>
          <w:rFonts w:ascii="Times New Roman" w:hAnsi="Times New Roman"/>
          <w:sz w:val="28"/>
          <w:szCs w:val="28"/>
        </w:rPr>
        <w:t xml:space="preserve"> регламентируется следующими видами локальных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A63871">
        <w:rPr>
          <w:rFonts w:ascii="Times New Roman" w:hAnsi="Times New Roman"/>
          <w:sz w:val="28"/>
          <w:szCs w:val="28"/>
        </w:rPr>
        <w:t>актов: положения, постановления, решения, приказы, распоряжения, инструкции, должностные инструкции, правила.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871">
        <w:rPr>
          <w:rFonts w:ascii="Times New Roman" w:hAnsi="Times New Roman"/>
          <w:sz w:val="28"/>
          <w:szCs w:val="28"/>
        </w:rPr>
        <w:t xml:space="preserve">Представленный перечень видов локальных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A63871">
        <w:rPr>
          <w:rFonts w:ascii="Times New Roman" w:hAnsi="Times New Roman"/>
          <w:sz w:val="28"/>
          <w:szCs w:val="28"/>
        </w:rPr>
        <w:t>актов не является исчерпывающим.</w:t>
      </w:r>
    </w:p>
    <w:p w:rsidR="004F7230" w:rsidRPr="00CC55D4" w:rsidRDefault="004F7230" w:rsidP="009529CA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CC55D4">
        <w:rPr>
          <w:rFonts w:ascii="Times New Roman" w:hAnsi="Times New Roman"/>
          <w:sz w:val="28"/>
          <w:szCs w:val="28"/>
        </w:rPr>
        <w:t xml:space="preserve"> Локальные нормативные акты Педагогического совета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4F7230" w:rsidRPr="00BB4480" w:rsidRDefault="004F7230" w:rsidP="007C7D53">
      <w:pPr>
        <w:pStyle w:val="ListParagraph"/>
        <w:numPr>
          <w:ilvl w:val="1"/>
          <w:numId w:val="2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4480">
        <w:rPr>
          <w:rFonts w:ascii="Times New Roman" w:hAnsi="Times New Roman"/>
          <w:sz w:val="28"/>
          <w:szCs w:val="28"/>
        </w:rPr>
        <w:t>Локальные нормативные акты Руководителя Учреждения издаются в форме приказов, которыми могут утверждаться положения, правила, порядки, инструкции, регламенты, иные документы.</w:t>
      </w:r>
    </w:p>
    <w:p w:rsidR="004F7230" w:rsidRPr="009341E7" w:rsidRDefault="004F7230" w:rsidP="007C7D53">
      <w:pPr>
        <w:pStyle w:val="ListParagraph"/>
        <w:numPr>
          <w:ilvl w:val="1"/>
          <w:numId w:val="25"/>
        </w:numPr>
        <w:spacing w:before="120" w:after="120" w:line="240" w:lineRule="auto"/>
        <w:ind w:left="0" w:firstLine="426"/>
        <w:contextualSpacing w:val="0"/>
        <w:jc w:val="both"/>
        <w:rPr>
          <w:sz w:val="28"/>
          <w:szCs w:val="28"/>
        </w:rPr>
      </w:pPr>
      <w:r w:rsidRPr="009341E7">
        <w:rPr>
          <w:rFonts w:ascii="Times New Roman" w:hAnsi="Times New Roman"/>
          <w:sz w:val="28"/>
          <w:szCs w:val="28"/>
        </w:rPr>
        <w:t xml:space="preserve">Локальные нормативные акты, затрагивающие права обучающихся и работников Учреждения, принимаются с учетом мнения </w:t>
      </w:r>
      <w:r w:rsidRPr="009341E7">
        <w:rPr>
          <w:rFonts w:ascii="Times New Roman" w:hAnsi="Times New Roman"/>
          <w:b/>
          <w:sz w:val="28"/>
          <w:szCs w:val="28"/>
        </w:rPr>
        <w:t>школьного совета</w:t>
      </w:r>
      <w:r w:rsidRPr="009341E7">
        <w:rPr>
          <w:rFonts w:ascii="Times New Roman" w:hAnsi="Times New Roman"/>
          <w:sz w:val="28"/>
          <w:szCs w:val="28"/>
        </w:rPr>
        <w:t>, а также в порядке и в случаях, которые предусмотрены трудовым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F7230" w:rsidRPr="009341E7" w:rsidRDefault="004F7230" w:rsidP="009341E7">
      <w:pPr>
        <w:pStyle w:val="ListParagraph"/>
        <w:spacing w:before="120" w:after="120" w:line="240" w:lineRule="auto"/>
        <w:ind w:left="426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9341E7">
        <w:rPr>
          <w:rFonts w:ascii="Times New Roman" w:hAnsi="Times New Roman"/>
          <w:sz w:val="28"/>
          <w:szCs w:val="28"/>
        </w:rPr>
        <w:t>5.8.</w:t>
      </w:r>
      <w:r w:rsidRPr="009341E7">
        <w:rPr>
          <w:rFonts w:ascii="Times New Roman" w:hAnsi="Times New Roman"/>
          <w:b/>
          <w:sz w:val="28"/>
          <w:szCs w:val="28"/>
        </w:rPr>
        <w:t>Порядок принятия локальных нормативных актов</w:t>
      </w:r>
    </w:p>
    <w:p w:rsidR="004F7230" w:rsidRPr="00F44919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5.8.1.О</w:t>
      </w:r>
      <w:r w:rsidRPr="00F44919">
        <w:rPr>
          <w:sz w:val="28"/>
          <w:szCs w:val="28"/>
        </w:rPr>
        <w:t>пределение перечня ЛНА, необходимых Учреждению;</w:t>
      </w:r>
    </w:p>
    <w:p w:rsidR="004F7230" w:rsidRPr="00F44919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5.8.2.</w:t>
      </w:r>
      <w:r w:rsidRPr="00F44919">
        <w:rPr>
          <w:sz w:val="28"/>
          <w:szCs w:val="28"/>
        </w:rPr>
        <w:t xml:space="preserve"> формирование рабочей группы для подготовки проекта (макета) документа;</w:t>
      </w:r>
    </w:p>
    <w:p w:rsidR="004F7230" w:rsidRPr="00F44919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5.8.3.</w:t>
      </w:r>
      <w:r w:rsidRPr="00F44919">
        <w:rPr>
          <w:sz w:val="28"/>
          <w:szCs w:val="28"/>
        </w:rPr>
        <w:t xml:space="preserve"> разработка проекта документа, отражающего интересы участников образовательных отношений и требования соответствующих документов;</w:t>
      </w:r>
    </w:p>
    <w:p w:rsidR="004F7230" w:rsidRPr="00F44919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5.8.4.</w:t>
      </w:r>
      <w:r w:rsidRPr="00F44919">
        <w:rPr>
          <w:sz w:val="28"/>
          <w:szCs w:val="28"/>
        </w:rPr>
        <w:t xml:space="preserve"> согласование текста проекта (макета) документов с участниками образовательных отношений; </w:t>
      </w:r>
    </w:p>
    <w:p w:rsidR="004F7230" w:rsidRPr="00F44919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5.8.5.</w:t>
      </w:r>
      <w:r w:rsidRPr="00F44919">
        <w:rPr>
          <w:sz w:val="28"/>
          <w:szCs w:val="28"/>
        </w:rPr>
        <w:t xml:space="preserve"> утверждение ЛНА путем издания приказа (распоряжения) </w:t>
      </w:r>
      <w:r>
        <w:rPr>
          <w:sz w:val="28"/>
          <w:szCs w:val="28"/>
        </w:rPr>
        <w:t xml:space="preserve">руководителя </w:t>
      </w:r>
      <w:r w:rsidRPr="00F44919">
        <w:rPr>
          <w:sz w:val="28"/>
          <w:szCs w:val="28"/>
        </w:rPr>
        <w:t>Учреждения;</w:t>
      </w:r>
    </w:p>
    <w:p w:rsidR="004F7230" w:rsidRPr="00F44919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5.8.6. </w:t>
      </w:r>
      <w:r w:rsidRPr="00F44919">
        <w:rPr>
          <w:sz w:val="28"/>
          <w:szCs w:val="28"/>
        </w:rPr>
        <w:t xml:space="preserve"> при принятии ЛНА, затрагивающих права обучающихся, направление директором проекта ЛНА коллегиальным органам: </w:t>
      </w:r>
    </w:p>
    <w:p w:rsidR="004F7230" w:rsidRPr="00F44919" w:rsidRDefault="004F7230" w:rsidP="007C7D53">
      <w:pPr>
        <w:pStyle w:val="NoSpacing"/>
        <w:numPr>
          <w:ilvl w:val="0"/>
          <w:numId w:val="24"/>
        </w:numPr>
        <w:spacing w:before="120" w:after="120"/>
        <w:ind w:hanging="578"/>
        <w:jc w:val="both"/>
        <w:rPr>
          <w:sz w:val="28"/>
          <w:szCs w:val="28"/>
        </w:rPr>
      </w:pPr>
      <w:r w:rsidRPr="00F44919">
        <w:rPr>
          <w:sz w:val="28"/>
          <w:szCs w:val="28"/>
        </w:rPr>
        <w:t>формирование коллегиальным органом мотивированного мнения и направление его директору,</w:t>
      </w:r>
    </w:p>
    <w:p w:rsidR="004F7230" w:rsidRPr="00F44919" w:rsidRDefault="004F7230" w:rsidP="007C7D53">
      <w:pPr>
        <w:pStyle w:val="NoSpacing"/>
        <w:numPr>
          <w:ilvl w:val="0"/>
          <w:numId w:val="24"/>
        </w:numPr>
        <w:spacing w:before="120" w:after="120"/>
        <w:ind w:hanging="578"/>
        <w:jc w:val="both"/>
        <w:rPr>
          <w:sz w:val="28"/>
          <w:szCs w:val="28"/>
        </w:rPr>
      </w:pPr>
      <w:r w:rsidRPr="00F44919">
        <w:rPr>
          <w:sz w:val="28"/>
          <w:szCs w:val="28"/>
        </w:rPr>
        <w:t>при согласии коллегиального органа с проектом ЛНА утверждение ЛНА приказом директора, при несогласии - проведение директором дополнительных консультаций с учётом замечаний коллегиального органа,</w:t>
      </w:r>
    </w:p>
    <w:p w:rsidR="004F7230" w:rsidRPr="00F44919" w:rsidRDefault="004F7230" w:rsidP="007C7D53">
      <w:pPr>
        <w:pStyle w:val="NoSpacing"/>
        <w:numPr>
          <w:ilvl w:val="0"/>
          <w:numId w:val="24"/>
        </w:numPr>
        <w:spacing w:before="120" w:after="120"/>
        <w:ind w:hanging="578"/>
        <w:jc w:val="both"/>
        <w:rPr>
          <w:sz w:val="28"/>
          <w:szCs w:val="28"/>
        </w:rPr>
      </w:pPr>
      <w:r w:rsidRPr="00F44919">
        <w:rPr>
          <w:sz w:val="28"/>
          <w:szCs w:val="28"/>
        </w:rPr>
        <w:t xml:space="preserve"> оформление разногласий протоколом, достижение согласия,</w:t>
      </w:r>
    </w:p>
    <w:p w:rsidR="004F7230" w:rsidRPr="00F44919" w:rsidRDefault="004F7230" w:rsidP="007C7D53">
      <w:pPr>
        <w:pStyle w:val="NoSpacing"/>
        <w:numPr>
          <w:ilvl w:val="0"/>
          <w:numId w:val="24"/>
        </w:numPr>
        <w:spacing w:before="120" w:after="120"/>
        <w:ind w:hanging="578"/>
        <w:jc w:val="both"/>
        <w:rPr>
          <w:sz w:val="28"/>
          <w:szCs w:val="28"/>
        </w:rPr>
      </w:pPr>
      <w:r w:rsidRPr="00F44919">
        <w:rPr>
          <w:sz w:val="28"/>
          <w:szCs w:val="28"/>
        </w:rPr>
        <w:t>утверждение согласованного ЛНА приказом директора;</w:t>
      </w:r>
    </w:p>
    <w:p w:rsidR="004F7230" w:rsidRPr="00B73F10" w:rsidRDefault="004F7230" w:rsidP="009529CA">
      <w:pPr>
        <w:pStyle w:val="NoSpacing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5.8.7. </w:t>
      </w:r>
      <w:r w:rsidRPr="00F44919">
        <w:rPr>
          <w:sz w:val="28"/>
          <w:szCs w:val="28"/>
        </w:rPr>
        <w:t>ознакомление участников образовательных отношений с утвержденными локальными нормативными актами.</w:t>
      </w:r>
    </w:p>
    <w:p w:rsidR="004F7230" w:rsidRPr="001C6135" w:rsidRDefault="004F7230" w:rsidP="009529CA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1C6135">
        <w:rPr>
          <w:sz w:val="28"/>
          <w:szCs w:val="28"/>
        </w:rPr>
        <w:t xml:space="preserve"> Руководитель Учреждение вправе</w:t>
      </w:r>
      <w:r>
        <w:rPr>
          <w:sz w:val="28"/>
          <w:szCs w:val="28"/>
        </w:rPr>
        <w:t xml:space="preserve"> </w:t>
      </w:r>
      <w:r w:rsidRPr="001C6135">
        <w:rPr>
          <w:sz w:val="28"/>
          <w:szCs w:val="28"/>
        </w:rPr>
        <w:t>вносить изменения в</w:t>
      </w:r>
      <w:r>
        <w:rPr>
          <w:sz w:val="28"/>
          <w:szCs w:val="28"/>
        </w:rPr>
        <w:t xml:space="preserve"> действующие </w:t>
      </w:r>
      <w:r w:rsidRPr="001C6135">
        <w:rPr>
          <w:sz w:val="28"/>
          <w:szCs w:val="28"/>
        </w:rPr>
        <w:t>локальные нормативные акты в следующих случаях:</w:t>
      </w:r>
    </w:p>
    <w:p w:rsidR="004F7230" w:rsidRPr="001C6135" w:rsidRDefault="004F7230" w:rsidP="007C7D53">
      <w:pPr>
        <w:pStyle w:val="NoSpacing"/>
        <w:numPr>
          <w:ilvl w:val="0"/>
          <w:numId w:val="15"/>
        </w:numPr>
        <w:spacing w:before="120" w:after="120"/>
        <w:ind w:left="851" w:hanging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в связи с вступлением в силу либо изменением закона или другого нормативного акта, содержащего нормы трудового права, коллективного договора, соглашения, образовательной и иной деятельности;</w:t>
      </w:r>
    </w:p>
    <w:p w:rsidR="004F7230" w:rsidRPr="001C6135" w:rsidRDefault="004F7230" w:rsidP="007C7D53">
      <w:pPr>
        <w:pStyle w:val="NoSpacing"/>
        <w:numPr>
          <w:ilvl w:val="0"/>
          <w:numId w:val="15"/>
        </w:numPr>
        <w:spacing w:before="120" w:after="120"/>
        <w:ind w:left="851" w:hanging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 xml:space="preserve">по собственному усмотрению, в целях отражения специфики, традиций, направлений развития Учреждения и другим основаниям. </w:t>
      </w:r>
    </w:p>
    <w:p w:rsidR="004F7230" w:rsidRPr="001C6135" w:rsidRDefault="004F7230" w:rsidP="009529CA">
      <w:pPr>
        <w:pStyle w:val="NoSpacing"/>
        <w:spacing w:before="120" w:after="120"/>
        <w:ind w:firstLine="851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Если ЛНА принимались с учетом мнения коллегиальных органов, то изменения в них могут быть внесены только при соблюдении учета мнения этих органов.</w:t>
      </w:r>
    </w:p>
    <w:p w:rsidR="004F7230" w:rsidRPr="001C6135" w:rsidRDefault="004F7230" w:rsidP="009529CA">
      <w:pPr>
        <w:pStyle w:val="NoSpacing"/>
        <w:spacing w:before="120"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Pr="001C6135">
        <w:rPr>
          <w:sz w:val="28"/>
          <w:szCs w:val="28"/>
        </w:rPr>
        <w:t xml:space="preserve"> Основаниями для прекращения действий ЛНА или отдельных его положений являются:</w:t>
      </w:r>
    </w:p>
    <w:p w:rsidR="004F7230" w:rsidRPr="001C6135" w:rsidRDefault="004F7230" w:rsidP="007C7D53">
      <w:pPr>
        <w:pStyle w:val="NoSpacing"/>
        <w:numPr>
          <w:ilvl w:val="0"/>
          <w:numId w:val="16"/>
        </w:numPr>
        <w:spacing w:before="120" w:after="120"/>
        <w:ind w:left="851" w:hanging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истечение срока действия,</w:t>
      </w:r>
    </w:p>
    <w:p w:rsidR="004F7230" w:rsidRPr="001C6135" w:rsidRDefault="004F7230" w:rsidP="007C7D53">
      <w:pPr>
        <w:pStyle w:val="NoSpacing"/>
        <w:numPr>
          <w:ilvl w:val="0"/>
          <w:numId w:val="16"/>
        </w:numPr>
        <w:spacing w:before="120" w:after="120"/>
        <w:ind w:left="851" w:hanging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отмена (признание утратившим силу) ЛНА либо отдельных его положений другими ЛНА,</w:t>
      </w:r>
    </w:p>
    <w:p w:rsidR="004F7230" w:rsidRPr="001C6135" w:rsidRDefault="004F7230" w:rsidP="007C7D53">
      <w:pPr>
        <w:pStyle w:val="NoSpacing"/>
        <w:numPr>
          <w:ilvl w:val="0"/>
          <w:numId w:val="16"/>
        </w:numPr>
        <w:spacing w:before="120" w:after="120"/>
        <w:ind w:left="851" w:hanging="709"/>
        <w:jc w:val="both"/>
        <w:rPr>
          <w:sz w:val="28"/>
          <w:szCs w:val="28"/>
        </w:rPr>
      </w:pPr>
      <w:r w:rsidRPr="001C6135">
        <w:rPr>
          <w:sz w:val="28"/>
          <w:szCs w:val="28"/>
        </w:rPr>
        <w:t>вступление в силу закона или другого нормативного правового акта, содержащего нормы трудового права, коллективного договора, соглашения, когда указанные акты устанавливают более высокий уровень гарантий участникам образовательных отношений.</w:t>
      </w:r>
    </w:p>
    <w:p w:rsidR="004F7230" w:rsidRPr="001C6135" w:rsidRDefault="004F7230" w:rsidP="009529CA">
      <w:pPr>
        <w:pStyle w:val="NoSpacing"/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1C6135">
        <w:rPr>
          <w:sz w:val="28"/>
          <w:szCs w:val="28"/>
        </w:rPr>
        <w:t>. Локальные нормативные акты Учреждения не могут противоречить его Уставу и действующему законодательству.</w:t>
      </w:r>
    </w:p>
    <w:p w:rsidR="004F7230" w:rsidRPr="00AF6BB1" w:rsidRDefault="004F7230" w:rsidP="009341E7">
      <w:pPr>
        <w:pStyle w:val="ConsPlusNonformat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5.12.</w:t>
      </w:r>
      <w:r w:rsidRPr="001C6135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соблюдения, установленного статьей 372 Кодекса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6135">
        <w:rPr>
          <w:rFonts w:ascii="Times New Roman" w:hAnsi="Times New Roman" w:cs="Times New Roman"/>
          <w:sz w:val="28"/>
          <w:szCs w:val="28"/>
        </w:rPr>
        <w:t xml:space="preserve">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4F7230" w:rsidRPr="00DD1B89" w:rsidRDefault="004F7230" w:rsidP="009341E7">
      <w:pPr>
        <w:pStyle w:val="Heading1"/>
        <w:shd w:val="clear" w:color="auto" w:fill="FFFFFF"/>
        <w:spacing w:before="120" w:after="1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ИМУЩЕСТВО И ФИНАНСОВО-ХОЗЯЙСТВЕННАЯ ДЕЯТЕЛЬНОСТЬ</w:t>
      </w:r>
      <w:r w:rsidRPr="00DD1B89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</w:p>
    <w:p w:rsidR="004F7230" w:rsidRPr="001C6135" w:rsidRDefault="004F7230" w:rsidP="009341E7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>.1. Финансовое и материально-техническое обеспечение деятельности Учреждения осуществляется в соответствии с законодательством Российской Федерации. Финансирование осуществляется на основе муниципального задания</w:t>
      </w:r>
      <w:r>
        <w:rPr>
          <w:sz w:val="28"/>
          <w:szCs w:val="28"/>
        </w:rPr>
        <w:t>,</w:t>
      </w:r>
      <w:r w:rsidRPr="001C6135">
        <w:rPr>
          <w:sz w:val="28"/>
          <w:szCs w:val="28"/>
        </w:rPr>
        <w:t xml:space="preserve"> выданного в установленном порядке.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C6135">
        <w:rPr>
          <w:sz w:val="28"/>
          <w:szCs w:val="28"/>
        </w:rPr>
        <w:t xml:space="preserve"> Учредитель устанавливает задания для образовательного учреждения в соответствии с предусмотренной его уставом основной деятельностью.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услуг, </w:t>
      </w:r>
      <w:r w:rsidRPr="006A1057">
        <w:rPr>
          <w:sz w:val="28"/>
          <w:szCs w:val="28"/>
        </w:rPr>
        <w:t>частично за плату или</w:t>
      </w:r>
      <w:r w:rsidRPr="001C6135">
        <w:rPr>
          <w:sz w:val="28"/>
          <w:szCs w:val="28"/>
        </w:rPr>
        <w:t xml:space="preserve"> бесплатно.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 xml:space="preserve">.3. Учредитель осуществляет финансовое обеспечение выполнения задания с учетом расходов на содержание недвижимого имущества и особо ценного движимого имущества, закрепленных за  Учреждением Учредителем или приобретенных 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 в рамках программ, утвержденных в установленном порядке. 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>.4. Финансовое обеспечение деятельности Учреждения осуществляется в виде субвенций и субсидий из соответствующего бюджета бюджетной системы Российской Федерации и иных не запрещенных федеральными законами источников.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>.5. Условия и порядок формирования задания Учредителя и порядок финансового обеспечения выполнения этого задания определяются администрацией Ростовского муниципального района в отношении Учреждения, созданного на базе имущества, находящегося в муниципальной собственности.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>.6. Образовательное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в порядке, установленном законодательством Российской Федерации.</w:t>
      </w:r>
    </w:p>
    <w:p w:rsidR="004F7230" w:rsidRPr="001C6135" w:rsidRDefault="004F7230" w:rsidP="009529CA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135">
        <w:rPr>
          <w:rFonts w:ascii="Times New Roman" w:hAnsi="Times New Roman"/>
          <w:sz w:val="28"/>
          <w:szCs w:val="28"/>
        </w:rPr>
        <w:t>.7. Изменение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>.8.  Ведение бухгалтерского, налогового, финансового, экономического и статистического учета и отчетности Учреждения осуществляется главным бухгалтером образовательного учреждения.</w:t>
      </w:r>
    </w:p>
    <w:p w:rsidR="004F7230" w:rsidRPr="001C6135" w:rsidRDefault="004F7230" w:rsidP="009529CA">
      <w:pPr>
        <w:pStyle w:val="NormalWeb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6135">
        <w:rPr>
          <w:sz w:val="28"/>
          <w:szCs w:val="28"/>
        </w:rPr>
        <w:t>.9. Учреждение осуществляет операции с бюджетными средствами через лицевые счета, открытые в финансовых органах в соответствии с действующим законодательством. Учреждение не имеет права получать кредиты (займы).</w:t>
      </w:r>
    </w:p>
    <w:p w:rsidR="004F7230" w:rsidRPr="001C6135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135">
        <w:rPr>
          <w:rFonts w:ascii="Times New Roman" w:hAnsi="Times New Roman"/>
          <w:sz w:val="28"/>
          <w:szCs w:val="28"/>
        </w:rPr>
        <w:t xml:space="preserve">.10. </w:t>
      </w:r>
      <w:r w:rsidRPr="001C6135">
        <w:rPr>
          <w:rFonts w:ascii="Times New Roman" w:hAnsi="Times New Roman"/>
          <w:b/>
          <w:sz w:val="28"/>
          <w:szCs w:val="28"/>
        </w:rPr>
        <w:t xml:space="preserve">Финансирование Учреждения образуются из следующих составляющих: </w:t>
      </w:r>
    </w:p>
    <w:p w:rsidR="004F7230" w:rsidRPr="001C6135" w:rsidRDefault="004F7230" w:rsidP="007C7D53">
      <w:pPr>
        <w:pStyle w:val="ListParagraph"/>
        <w:numPr>
          <w:ilvl w:val="0"/>
          <w:numId w:val="1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субвенций из регионального бюджета для обеспечения выполнения муниципального задания;</w:t>
      </w:r>
    </w:p>
    <w:p w:rsidR="004F7230" w:rsidRPr="001C6135" w:rsidRDefault="004F7230" w:rsidP="007C7D53">
      <w:pPr>
        <w:pStyle w:val="ListParagraph"/>
        <w:numPr>
          <w:ilvl w:val="0"/>
          <w:numId w:val="1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субсидии из бюджета Ростовского муниципального района, выделяемой для обеспечения выполнения муниципального задания с учетом нормативных затрат на оказание соответствующих муниципальных услуг в сфере образования.</w:t>
      </w:r>
    </w:p>
    <w:p w:rsidR="004F7230" w:rsidRPr="001C6135" w:rsidRDefault="004F7230" w:rsidP="007C7D53">
      <w:pPr>
        <w:pStyle w:val="ListParagraph"/>
        <w:numPr>
          <w:ilvl w:val="0"/>
          <w:numId w:val="1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средств, полученных от оказания платных дополнительных образовательных услуг, иной приносящей доход деятельности;</w:t>
      </w:r>
    </w:p>
    <w:p w:rsidR="004F7230" w:rsidRPr="001C6135" w:rsidRDefault="004F7230" w:rsidP="007C7D53">
      <w:pPr>
        <w:pStyle w:val="ListParagraph"/>
        <w:numPr>
          <w:ilvl w:val="0"/>
          <w:numId w:val="12"/>
        </w:numPr>
        <w:spacing w:before="120" w:after="120" w:line="240" w:lineRule="auto"/>
        <w:ind w:left="85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средств добровольных пожертвований и целевых взносов физических и юридических лиц. </w:t>
      </w:r>
    </w:p>
    <w:p w:rsidR="004F7230" w:rsidRPr="001C6135" w:rsidRDefault="004F7230" w:rsidP="009529CA">
      <w:pPr>
        <w:widowControl w:val="0"/>
        <w:autoSpaceDE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135">
        <w:rPr>
          <w:rFonts w:ascii="Times New Roman" w:hAnsi="Times New Roman"/>
          <w:sz w:val="28"/>
          <w:szCs w:val="28"/>
        </w:rPr>
        <w:t>.11.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6135">
        <w:rPr>
          <w:rFonts w:ascii="Times New Roman" w:hAnsi="Times New Roman"/>
          <w:sz w:val="28"/>
          <w:szCs w:val="28"/>
        </w:rPr>
        <w:t xml:space="preserve"> является основанием для расторжения трудового договора с Директором Учреждения по инициативе Работодателя в соответствии с Трудовым кодексом РФ.</w:t>
      </w:r>
    </w:p>
    <w:p w:rsidR="004F7230" w:rsidRPr="001C6135" w:rsidRDefault="004F7230" w:rsidP="009529CA">
      <w:pPr>
        <w:widowControl w:val="0"/>
        <w:autoSpaceDE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135">
        <w:rPr>
          <w:rFonts w:ascii="Times New Roman" w:hAnsi="Times New Roman"/>
          <w:sz w:val="28"/>
          <w:szCs w:val="28"/>
        </w:rPr>
        <w:t>.12. Финансовые и материальные средства Учреждения, закрепленные за ней Учредителем, используются в соответствии с Уставом и изъятию не подлежат, если иное не предусмотрено законодательством Российской Федерации.</w:t>
      </w:r>
    </w:p>
    <w:p w:rsidR="004F7230" w:rsidRPr="001C6135" w:rsidRDefault="004F7230" w:rsidP="009529CA">
      <w:pPr>
        <w:pStyle w:val="ConsPlusNormal"/>
        <w:widowControl/>
        <w:spacing w:before="120" w:after="120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6135">
        <w:rPr>
          <w:rFonts w:ascii="Times New Roman" w:hAnsi="Times New Roman" w:cs="Times New Roman"/>
          <w:sz w:val="28"/>
          <w:szCs w:val="28"/>
        </w:rPr>
        <w:t xml:space="preserve">.13. Имущество Учреждения находится в муниципальной собственности муниципального образования Ростовский муниципальный район Ярославской области,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Федерации. </w:t>
      </w:r>
    </w:p>
    <w:p w:rsidR="004F7230" w:rsidRPr="001C6135" w:rsidRDefault="004F7230" w:rsidP="009529CA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4F7230" w:rsidRPr="001C6135" w:rsidRDefault="004F7230" w:rsidP="009529CA">
      <w:pPr>
        <w:pStyle w:val="ConsPlusNormal"/>
        <w:widowControl/>
        <w:spacing w:before="120" w:after="120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6135">
        <w:rPr>
          <w:rFonts w:ascii="Times New Roman" w:hAnsi="Times New Roman" w:cs="Times New Roman"/>
          <w:sz w:val="28"/>
          <w:szCs w:val="28"/>
        </w:rPr>
        <w:t xml:space="preserve">.14. </w:t>
      </w:r>
      <w:r w:rsidRPr="001C6135">
        <w:rPr>
          <w:rFonts w:ascii="Times New Roman" w:hAnsi="Times New Roman" w:cs="Times New Roman"/>
          <w:b/>
          <w:sz w:val="28"/>
          <w:szCs w:val="28"/>
        </w:rPr>
        <w:t>Источниками формирования имущества являются</w:t>
      </w:r>
      <w:r w:rsidRPr="001C6135">
        <w:rPr>
          <w:rFonts w:ascii="Times New Roman" w:hAnsi="Times New Roman" w:cs="Times New Roman"/>
          <w:sz w:val="28"/>
          <w:szCs w:val="28"/>
        </w:rPr>
        <w:t>: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3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средства, выделяемые целевым назначением из бюджетов Ярославской области и Ростовского муниципального района,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программами;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3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имущество, переданное Учреждению его собственником имущества;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3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доходы от деятельности, приносящей доход в соответствии с действующим законодательством;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3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Федерации.</w:t>
      </w:r>
    </w:p>
    <w:p w:rsidR="004F7230" w:rsidRPr="001C6135" w:rsidRDefault="004F7230" w:rsidP="009529CA">
      <w:pPr>
        <w:pStyle w:val="ConsPlusNormal"/>
        <w:widowControl/>
        <w:spacing w:before="120" w:after="120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6135">
        <w:rPr>
          <w:rFonts w:ascii="Times New Roman" w:hAnsi="Times New Roman" w:cs="Times New Roman"/>
          <w:sz w:val="28"/>
          <w:szCs w:val="28"/>
        </w:rPr>
        <w:t>.15. При осуществлении права оперативного управления имуществом Учреждение обязано: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4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эффективно использовать, переданное в оперативное управление имущество;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4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4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4F7230" w:rsidRPr="001C6135" w:rsidRDefault="004F7230" w:rsidP="007C7D53">
      <w:pPr>
        <w:pStyle w:val="ConsPlusNormal"/>
        <w:widowControl/>
        <w:numPr>
          <w:ilvl w:val="0"/>
          <w:numId w:val="14"/>
        </w:numPr>
        <w:spacing w:before="120" w:after="120"/>
        <w:ind w:left="709" w:right="5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C6135">
        <w:rPr>
          <w:rFonts w:ascii="Times New Roman" w:hAnsi="Times New Roman" w:cs="Times New Roman"/>
          <w:sz w:val="28"/>
          <w:szCs w:val="28"/>
        </w:rPr>
        <w:t>осуществлять капитальный и текущий ремонт имущества в пределах утвержденного муниципального задания.</w:t>
      </w:r>
    </w:p>
    <w:p w:rsidR="004F7230" w:rsidRPr="001C6135" w:rsidRDefault="004F7230" w:rsidP="009529CA">
      <w:pPr>
        <w:pStyle w:val="ConsPlusNormal"/>
        <w:widowControl/>
        <w:spacing w:before="120" w:after="120"/>
        <w:ind w:right="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6135">
        <w:rPr>
          <w:rFonts w:ascii="Times New Roman" w:hAnsi="Times New Roman" w:cs="Times New Roman"/>
          <w:sz w:val="28"/>
          <w:szCs w:val="28"/>
        </w:rPr>
        <w:t>.16. Управление муниципального имущества администрации Ростовского муниципального района в отношении имущества, закреплённого за Учреждением, либо приобретённого Учреждением за счёт средств, выделенных ему собственником на приобретение такого имущества,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4F7230" w:rsidRPr="001C6135" w:rsidRDefault="004F7230" w:rsidP="009529CA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135">
        <w:rPr>
          <w:rFonts w:ascii="Times New Roman" w:hAnsi="Times New Roman"/>
          <w:sz w:val="28"/>
          <w:szCs w:val="28"/>
        </w:rPr>
        <w:t xml:space="preserve">.17. Порядок использования имущества в случае ликвидации Учреждения.  При ликвидации Учреждения недвижимое и движимое имущество Учреждения, оставшееся после удовлетворения требований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остается в муниципальной собственности и подлежит учету в составе имущества казны Ростовского муниципального района до принятия решения о его дальнейшем использовании. </w:t>
      </w:r>
    </w:p>
    <w:p w:rsidR="004F7230" w:rsidRPr="001C6135" w:rsidRDefault="004F7230" w:rsidP="009529CA">
      <w:pPr>
        <w:autoSpaceDE w:val="0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135">
        <w:rPr>
          <w:rFonts w:ascii="Times New Roman" w:hAnsi="Times New Roman"/>
          <w:sz w:val="28"/>
          <w:szCs w:val="28"/>
        </w:rPr>
        <w:t>.18. Учреждение считается прекратившим свою деятельность с момента внесения соответствующей записи в единый Государс</w:t>
      </w:r>
      <w:r>
        <w:rPr>
          <w:rFonts w:ascii="Times New Roman" w:hAnsi="Times New Roman"/>
          <w:sz w:val="28"/>
          <w:szCs w:val="28"/>
        </w:rPr>
        <w:t>твенный реестр юридических лиц.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711"/>
      <w:r>
        <w:rPr>
          <w:rFonts w:ascii="Times New Roman" w:hAnsi="Times New Roman"/>
          <w:sz w:val="28"/>
          <w:szCs w:val="28"/>
        </w:rPr>
        <w:t>6.19.</w:t>
      </w:r>
      <w:r w:rsidRPr="001C6135">
        <w:rPr>
          <w:rFonts w:ascii="Times New Roman" w:hAnsi="Times New Roman"/>
          <w:sz w:val="28"/>
          <w:szCs w:val="28"/>
        </w:rPr>
        <w:t xml:space="preserve"> В случаях и порядке, предусмотренных федеральными законами, Учреждение вправе с согласия Учредител</w:t>
      </w:r>
      <w:r>
        <w:rPr>
          <w:rFonts w:ascii="Times New Roman" w:hAnsi="Times New Roman"/>
          <w:sz w:val="28"/>
          <w:szCs w:val="28"/>
        </w:rPr>
        <w:t>я</w:t>
      </w:r>
      <w:r w:rsidRPr="001C6135">
        <w:rPr>
          <w:rFonts w:ascii="Times New Roman" w:hAnsi="Times New Roman"/>
          <w:sz w:val="28"/>
          <w:szCs w:val="28"/>
        </w:rPr>
        <w:t>, вносить имущество, за исключением особо ценного движимого имущества, закреплённого за ним на праве оперативного управления или приобретённого Учреждением за счёт средств, выделенных ему Учредителем на приобретение такого имущества, а также недвижимого имущества, в уставный капитал хозяйственных обществ или иным образом передавать им это имущество в качестве их учредителя или участника.</w:t>
      </w:r>
    </w:p>
    <w:bookmarkEnd w:id="3"/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6.20. </w:t>
      </w:r>
      <w:r w:rsidRPr="001C6135">
        <w:rPr>
          <w:rFonts w:ascii="Times New Roman" w:hAnsi="Times New Roman"/>
          <w:sz w:val="28"/>
          <w:szCs w:val="28"/>
        </w:rPr>
        <w:t>Крупная сделка может быть совершена Учреждением только с согласия Учредител</w:t>
      </w:r>
      <w:r>
        <w:rPr>
          <w:rFonts w:ascii="Times New Roman" w:hAnsi="Times New Roman"/>
          <w:sz w:val="28"/>
          <w:szCs w:val="28"/>
        </w:rPr>
        <w:t>я</w:t>
      </w:r>
      <w:r w:rsidRPr="001C6135">
        <w:rPr>
          <w:rFonts w:ascii="Times New Roman" w:hAnsi="Times New Roman"/>
          <w:sz w:val="28"/>
          <w:szCs w:val="28"/>
        </w:rPr>
        <w:t>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</w:t>
      </w:r>
      <w:hyperlink w:anchor="sub_88888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1C6135">
        <w:rPr>
          <w:rFonts w:ascii="Times New Roman" w:hAnsi="Times New Roman"/>
          <w:sz w:val="28"/>
          <w:szCs w:val="28"/>
        </w:rPr>
        <w:t xml:space="preserve">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6.21.</w:t>
      </w:r>
      <w:r w:rsidRPr="001C6135">
        <w:rPr>
          <w:rFonts w:ascii="Times New Roman" w:hAnsi="Times New Roman"/>
          <w:sz w:val="28"/>
          <w:szCs w:val="28"/>
        </w:rPr>
        <w:t xml:space="preserve"> Совершение Учреждением сделок, в которых имеется заинтересованность, осуществляется в порядке, предусмотренном </w:t>
      </w:r>
      <w:hyperlink r:id="rId12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статьёй 27</w:t>
        </w:r>
      </w:hyperlink>
      <w:r w:rsidRPr="001C6135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</w:t>
      </w:r>
      <w:r w:rsidRPr="001C6135">
        <w:rPr>
          <w:rFonts w:ascii="Times New Roman" w:hAnsi="Times New Roman"/>
          <w:sz w:val="28"/>
          <w:szCs w:val="28"/>
        </w:rPr>
        <w:t>. В случае сдачи в аренду недвижимого имущества или особо ценного движимого имущества, закреплённых за Учреждением или приобретённых Учреждением за счёт средств, выделенных ему Учредителем на эти цели, финансовое обеспечение содержания такого имущества</w:t>
      </w:r>
      <w:r>
        <w:rPr>
          <w:rFonts w:ascii="Times New Roman" w:hAnsi="Times New Roman"/>
          <w:sz w:val="28"/>
          <w:szCs w:val="28"/>
        </w:rPr>
        <w:t xml:space="preserve"> Учредителем не осуществляется.</w:t>
      </w:r>
    </w:p>
    <w:p w:rsidR="004F7230" w:rsidRPr="00AF6BB1" w:rsidRDefault="004F7230" w:rsidP="009529CA">
      <w:pPr>
        <w:pStyle w:val="Heading1"/>
        <w:spacing w:before="120" w:after="120"/>
        <w:ind w:left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F6BB1">
        <w:rPr>
          <w:rFonts w:ascii="Times New Roman" w:hAnsi="Times New Roman" w:cs="Times New Roman"/>
          <w:color w:val="auto"/>
          <w:sz w:val="28"/>
          <w:szCs w:val="28"/>
        </w:rPr>
        <w:t>. РЕОРГАНИЗАЦИЯ, ЛИКВИДАЦИЯ И ИЗМЕНЕНИЕ ТИПА УЧРЕЖДЕНИЯ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 xml:space="preserve">.1. Учреждение может быть реорганизовано в случаях и в порядке, предусмотренном </w:t>
      </w:r>
      <w:hyperlink r:id="rId13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Гражданским кодексом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Ярославской области.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 xml:space="preserve">.2. Изменение типа Учреждения в целях создания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6135">
        <w:rPr>
          <w:rFonts w:ascii="Times New Roman" w:hAnsi="Times New Roman"/>
          <w:sz w:val="28"/>
          <w:szCs w:val="28"/>
        </w:rPr>
        <w:t>казенного учреждения осуществляется в порядке, установленном Правительством Ярославской области.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 xml:space="preserve">.3. Изменение типа Учреждения в целях создания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6135">
        <w:rPr>
          <w:rFonts w:ascii="Times New Roman" w:hAnsi="Times New Roman"/>
          <w:sz w:val="28"/>
          <w:szCs w:val="28"/>
        </w:rPr>
        <w:t xml:space="preserve">автономного учреждения осуществляется в порядке, установленном </w:t>
      </w:r>
      <w:hyperlink r:id="rId14" w:history="1">
        <w:r w:rsidRPr="001C6135">
          <w:rPr>
            <w:rStyle w:val="a0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1C6135">
        <w:rPr>
          <w:rFonts w:ascii="Times New Roman" w:hAnsi="Times New Roman"/>
          <w:sz w:val="28"/>
          <w:szCs w:val="28"/>
        </w:rPr>
        <w:t xml:space="preserve"> от 3 ноября 2006 года № 174-ФЗ «Об автономных учреждениях».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>.4. Ликвидация Учреждения осуществляется в порядке, установленном законодательством Российской Федерации.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Принятие решения о ликвидации и проведение ликвидации Учреждения осуществляются в порядке, установленном Правительством Ярославской области.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>.5. Учредитель, в соответствии с принятым решением о ликвидации Учреждения, назначает ликвидационную комиссию в соответствии с действующим законодательством.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6135">
        <w:rPr>
          <w:rFonts w:ascii="Times New Roman" w:hAnsi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>.6. Требования кредиторов ликвидируемого Учреждения удовлетворяются за счёт имущества, на которое в соответствии с действующим законодательством может быть обращено взыскание.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 xml:space="preserve">.7.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Учреждения, передается ликвидационной комиссией в казну </w:t>
      </w:r>
      <w:r>
        <w:rPr>
          <w:rFonts w:ascii="Times New Roman" w:hAnsi="Times New Roman"/>
          <w:sz w:val="28"/>
          <w:szCs w:val="28"/>
        </w:rPr>
        <w:t>Ростовского муниципального района</w:t>
      </w:r>
      <w:r w:rsidRPr="001C6135">
        <w:rPr>
          <w:rFonts w:ascii="Times New Roman" w:hAnsi="Times New Roman"/>
          <w:sz w:val="28"/>
          <w:szCs w:val="28"/>
        </w:rPr>
        <w:t>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>.8. Реорганизация или ликвидация Учреждения считается завершённой с момента внесения соответствующей записи в единый государственный реестр юридических лиц.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>.9.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4F7230" w:rsidRPr="001C6135" w:rsidRDefault="004F7230" w:rsidP="009529CA">
      <w:pPr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135">
        <w:rPr>
          <w:rFonts w:ascii="Times New Roman" w:hAnsi="Times New Roman"/>
          <w:sz w:val="28"/>
          <w:szCs w:val="28"/>
        </w:rPr>
        <w:t>.10.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счёт средств Учреждения в соответствии с требованиями архивных органов.</w:t>
      </w:r>
    </w:p>
    <w:p w:rsidR="004F7230" w:rsidRPr="001C6135" w:rsidRDefault="004F7230" w:rsidP="009529CA">
      <w:pPr>
        <w:pStyle w:val="21"/>
        <w:spacing w:before="120" w:after="120"/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1C6135">
        <w:rPr>
          <w:sz w:val="28"/>
          <w:szCs w:val="28"/>
        </w:rPr>
        <w:t>.  ПОРЯДОК ВНЕСЕНИЯ ИЗМЕНЕНИЙ В УСТАВ.</w:t>
      </w:r>
    </w:p>
    <w:p w:rsidR="004F7230" w:rsidRPr="001C6135" w:rsidRDefault="004F7230" w:rsidP="009529CA">
      <w:pPr>
        <w:pStyle w:val="21"/>
        <w:spacing w:before="120" w:after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1C6135">
        <w:rPr>
          <w:b w:val="0"/>
          <w:sz w:val="28"/>
          <w:szCs w:val="28"/>
        </w:rPr>
        <w:t xml:space="preserve">.1. Настоящий Устав действует на весь срок деятельности Учреждения. </w:t>
      </w:r>
    </w:p>
    <w:p w:rsidR="004F7230" w:rsidRPr="001C6135" w:rsidRDefault="004F7230" w:rsidP="009529CA">
      <w:pPr>
        <w:pStyle w:val="21"/>
        <w:spacing w:before="120" w:after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>8</w:t>
      </w:r>
      <w:r w:rsidRPr="001C6135">
        <w:rPr>
          <w:b w:val="0"/>
          <w:sz w:val="28"/>
          <w:szCs w:val="28"/>
          <w:lang w:eastAsia="ru-RU"/>
        </w:rPr>
        <w:t xml:space="preserve">.2. Устав Учреждения принимается образовательным учреждением и утверждается </w:t>
      </w:r>
      <w:r w:rsidRPr="001C6135">
        <w:rPr>
          <w:b w:val="0"/>
          <w:sz w:val="28"/>
          <w:szCs w:val="28"/>
        </w:rPr>
        <w:t>Учредителем.</w:t>
      </w:r>
    </w:p>
    <w:p w:rsidR="004F7230" w:rsidRPr="001C6135" w:rsidRDefault="004F7230" w:rsidP="009529CA">
      <w:pPr>
        <w:pStyle w:val="21"/>
        <w:spacing w:before="120" w:after="12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1C6135">
        <w:rPr>
          <w:b w:val="0"/>
          <w:sz w:val="28"/>
          <w:szCs w:val="28"/>
        </w:rPr>
        <w:t>.3.Учреждение на официальном сайте в сети "Интернет"обеспечивает открытость и доступность Устава Учреждения (размещает копию Устава Учреждения).</w:t>
      </w:r>
    </w:p>
    <w:p w:rsidR="004F7230" w:rsidRPr="001C6135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C6135">
        <w:rPr>
          <w:rFonts w:ascii="Times New Roman" w:hAnsi="Times New Roman"/>
          <w:sz w:val="28"/>
          <w:szCs w:val="28"/>
        </w:rPr>
        <w:t xml:space="preserve">.4. Внесение изменений и дополнений в настоящий Устав осуществляется в соответствии с </w:t>
      </w:r>
      <w:r w:rsidRPr="001C6135">
        <w:rPr>
          <w:rFonts w:ascii="Times New Roman" w:hAnsi="Times New Roman"/>
          <w:bCs/>
          <w:kern w:val="36"/>
          <w:sz w:val="28"/>
          <w:szCs w:val="28"/>
        </w:rPr>
        <w:t>Порядком утверждения уставов, внесение изменений и дополнений в уставы муниципальных образовательных учреждений Ростовского муниципального района, утвержденного приказом по управлению образования администрации Ростовского муниципального района.</w:t>
      </w:r>
    </w:p>
    <w:p w:rsidR="004F7230" w:rsidRPr="001C6135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8</w:t>
      </w:r>
      <w:r w:rsidRPr="001C6135">
        <w:rPr>
          <w:rFonts w:ascii="Times New Roman" w:hAnsi="Times New Roman"/>
          <w:bCs/>
          <w:kern w:val="36"/>
          <w:sz w:val="28"/>
          <w:szCs w:val="28"/>
        </w:rPr>
        <w:t xml:space="preserve">.5. </w:t>
      </w:r>
      <w:r w:rsidRPr="001C6135">
        <w:rPr>
          <w:rFonts w:ascii="Times New Roman" w:hAnsi="Times New Roman"/>
          <w:sz w:val="28"/>
          <w:szCs w:val="28"/>
        </w:rPr>
        <w:t>Изменения и дополнения в Устав Учреждения утверждаются Учредителем.</w:t>
      </w: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8</w:t>
      </w:r>
      <w:r w:rsidRPr="001C6135">
        <w:rPr>
          <w:rFonts w:ascii="Times New Roman" w:hAnsi="Times New Roman"/>
          <w:bCs/>
          <w:kern w:val="36"/>
          <w:sz w:val="28"/>
          <w:szCs w:val="28"/>
        </w:rPr>
        <w:t xml:space="preserve">.6. </w:t>
      </w:r>
      <w:r w:rsidRPr="001C6135">
        <w:rPr>
          <w:rFonts w:ascii="Times New Roman" w:hAnsi="Times New Roman"/>
          <w:sz w:val="28"/>
          <w:szCs w:val="28"/>
        </w:rPr>
        <w:t>В случае, если одно или несколько положений настоящего Устава будут признаны недействительными, другие положения продолжают действовать.</w:t>
      </w:r>
    </w:p>
    <w:p w:rsidR="004F7230" w:rsidRPr="00162274" w:rsidRDefault="004F7230" w:rsidP="009529C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162274">
        <w:rPr>
          <w:rFonts w:ascii="Times New Roman" w:hAnsi="Times New Roman"/>
          <w:sz w:val="28"/>
          <w:szCs w:val="28"/>
        </w:rPr>
        <w:t xml:space="preserve"> Государственная регистрация изменений в настоящий Устав осуществляется в порядке, установленном федеральным законодательством. Изменения в Устав вступают в силу после их государственной регистрации.</w:t>
      </w: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Default="004F7230" w:rsidP="009529CA">
      <w:pPr>
        <w:spacing w:before="120" w:after="120" w:line="240" w:lineRule="auto"/>
        <w:ind w:firstLine="567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4F7230" w:rsidRPr="00EB7BB7" w:rsidRDefault="004F7230" w:rsidP="00EB7BB7">
      <w:pPr>
        <w:spacing w:before="120" w:after="12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EB7BB7">
        <w:rPr>
          <w:rFonts w:ascii="Times New Roman" w:hAnsi="Times New Roman"/>
          <w:bCs/>
          <w:kern w:val="36"/>
          <w:sz w:val="28"/>
          <w:szCs w:val="28"/>
        </w:rPr>
        <w:pict>
          <v:shape id="_x0000_i1026" type="#_x0000_t75" style="width:531pt;height:768pt">
            <v:imagedata r:id="rId15" o:title=""/>
          </v:shape>
        </w:pict>
      </w:r>
    </w:p>
    <w:sectPr w:rsidR="004F7230" w:rsidRPr="00EB7BB7" w:rsidSect="00912DB8">
      <w:footerReference w:type="default" r:id="rId16"/>
      <w:pgSz w:w="11906" w:h="16838"/>
      <w:pgMar w:top="55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30" w:rsidRDefault="004F7230" w:rsidP="00F75D50">
      <w:pPr>
        <w:spacing w:after="0" w:line="240" w:lineRule="auto"/>
      </w:pPr>
      <w:r>
        <w:separator/>
      </w:r>
    </w:p>
  </w:endnote>
  <w:endnote w:type="continuationSeparator" w:id="0">
    <w:p w:rsidR="004F7230" w:rsidRDefault="004F7230" w:rsidP="00F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30" w:rsidRDefault="004F723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F7230" w:rsidRDefault="004F7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30" w:rsidRDefault="004F7230" w:rsidP="00F75D50">
      <w:pPr>
        <w:spacing w:after="0" w:line="240" w:lineRule="auto"/>
      </w:pPr>
      <w:r>
        <w:separator/>
      </w:r>
    </w:p>
  </w:footnote>
  <w:footnote w:type="continuationSeparator" w:id="0">
    <w:p w:rsidR="004F7230" w:rsidRDefault="004F7230" w:rsidP="00F7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39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/>
      </w:rPr>
    </w:lvl>
  </w:abstractNum>
  <w:abstractNum w:abstractNumId="2">
    <w:nsid w:val="0288483A"/>
    <w:multiLevelType w:val="multilevel"/>
    <w:tmpl w:val="21E6E532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  <w:i w:val="0"/>
      </w:rPr>
    </w:lvl>
    <w:lvl w:ilvl="1">
      <w:start w:val="23"/>
      <w:numFmt w:val="decimal"/>
      <w:lvlText w:val="%1.%2."/>
      <w:lvlJc w:val="left"/>
      <w:pPr>
        <w:ind w:left="1003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  <w:i w:val="0"/>
      </w:rPr>
    </w:lvl>
  </w:abstractNum>
  <w:abstractNum w:abstractNumId="3">
    <w:nsid w:val="034C33D9"/>
    <w:multiLevelType w:val="multilevel"/>
    <w:tmpl w:val="8ADEE9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5A9556F"/>
    <w:multiLevelType w:val="hybridMultilevel"/>
    <w:tmpl w:val="BB22B1D6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281951"/>
    <w:multiLevelType w:val="multilevel"/>
    <w:tmpl w:val="E63ACE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6">
    <w:nsid w:val="08763577"/>
    <w:multiLevelType w:val="hybridMultilevel"/>
    <w:tmpl w:val="CE507182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E35486"/>
    <w:multiLevelType w:val="multilevel"/>
    <w:tmpl w:val="2FDE9E8A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13"/>
      <w:numFmt w:val="decimal"/>
      <w:lvlText w:val="%1.%2."/>
      <w:lvlJc w:val="left"/>
      <w:pPr>
        <w:ind w:left="1615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8">
    <w:nsid w:val="0F11276D"/>
    <w:multiLevelType w:val="hybridMultilevel"/>
    <w:tmpl w:val="6EEAA48E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5720FE"/>
    <w:multiLevelType w:val="hybridMultilevel"/>
    <w:tmpl w:val="D5D01278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014D83"/>
    <w:multiLevelType w:val="multilevel"/>
    <w:tmpl w:val="B29C7A62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325" w:hanging="720"/>
      </w:pPr>
      <w:rPr>
        <w:rFonts w:eastAsia="Times New Roman" w:cs="Times New Roman" w:hint="default"/>
      </w:rPr>
    </w:lvl>
    <w:lvl w:ilvl="2">
      <w:start w:val="4"/>
      <w:numFmt w:val="decimal"/>
      <w:lvlText w:val="%1.%2.%3."/>
      <w:lvlJc w:val="left"/>
      <w:pPr>
        <w:ind w:left="19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eastAsia="Times New Roman" w:cs="Times New Roman" w:hint="default"/>
      </w:rPr>
    </w:lvl>
  </w:abstractNum>
  <w:abstractNum w:abstractNumId="11">
    <w:nsid w:val="21FB5000"/>
    <w:multiLevelType w:val="multilevel"/>
    <w:tmpl w:val="BD3E64E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start w:val="17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cs="Times New Roman"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  <w:b/>
      </w:rPr>
    </w:lvl>
  </w:abstractNum>
  <w:abstractNum w:abstractNumId="12">
    <w:nsid w:val="2B813B83"/>
    <w:multiLevelType w:val="hybridMultilevel"/>
    <w:tmpl w:val="76DEBF66"/>
    <w:lvl w:ilvl="0" w:tplc="63DEA400">
      <w:start w:val="1"/>
      <w:numFmt w:val="decimal"/>
      <w:pStyle w:val="TOC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E85A3D"/>
    <w:multiLevelType w:val="hybridMultilevel"/>
    <w:tmpl w:val="4E7EB440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2F1928"/>
    <w:multiLevelType w:val="hybridMultilevel"/>
    <w:tmpl w:val="84D0BB5C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3291C"/>
    <w:multiLevelType w:val="hybridMultilevel"/>
    <w:tmpl w:val="9B24214C"/>
    <w:lvl w:ilvl="0" w:tplc="FC2E02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B71F43"/>
    <w:multiLevelType w:val="hybridMultilevel"/>
    <w:tmpl w:val="F6CCA92E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3318ED"/>
    <w:multiLevelType w:val="multilevel"/>
    <w:tmpl w:val="C7D02364"/>
    <w:lvl w:ilvl="0">
      <w:start w:val="1"/>
      <w:numFmt w:val="decimal"/>
      <w:lvlText w:val="%1."/>
      <w:lvlJc w:val="left"/>
      <w:pPr>
        <w:ind w:left="450" w:hanging="450"/>
      </w:pPr>
      <w:rPr>
        <w:rFonts w:cs="Courier New" w:hint="default"/>
        <w:i w:val="0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Courier New"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Courier New"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Courier New"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Courier New"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Courier New"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Courier New"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Courier New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Courier New" w:hint="default"/>
        <w:i w:val="0"/>
      </w:rPr>
    </w:lvl>
  </w:abstractNum>
  <w:abstractNum w:abstractNumId="18">
    <w:nsid w:val="4D421883"/>
    <w:multiLevelType w:val="hybridMultilevel"/>
    <w:tmpl w:val="3D72C852"/>
    <w:lvl w:ilvl="0" w:tplc="FC2E0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A5C32"/>
    <w:multiLevelType w:val="hybridMultilevel"/>
    <w:tmpl w:val="5BBA7CB4"/>
    <w:lvl w:ilvl="0" w:tplc="FC2E0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E4057"/>
    <w:multiLevelType w:val="hybridMultilevel"/>
    <w:tmpl w:val="F41EE360"/>
    <w:lvl w:ilvl="0" w:tplc="FC2E0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457716"/>
    <w:multiLevelType w:val="multilevel"/>
    <w:tmpl w:val="D084072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2">
    <w:nsid w:val="58696A16"/>
    <w:multiLevelType w:val="hybridMultilevel"/>
    <w:tmpl w:val="1460E62A"/>
    <w:lvl w:ilvl="0" w:tplc="FC2E02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6E5199"/>
    <w:multiLevelType w:val="hybridMultilevel"/>
    <w:tmpl w:val="5A30807E"/>
    <w:lvl w:ilvl="0" w:tplc="FC2E0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70A97"/>
    <w:multiLevelType w:val="multilevel"/>
    <w:tmpl w:val="C7409C7A"/>
    <w:lvl w:ilvl="0">
      <w:start w:val="4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5">
    <w:nsid w:val="775C5DAC"/>
    <w:multiLevelType w:val="hybridMultilevel"/>
    <w:tmpl w:val="96049A88"/>
    <w:lvl w:ilvl="0" w:tplc="FC2E02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7E72F6B"/>
    <w:multiLevelType w:val="multilevel"/>
    <w:tmpl w:val="9432CF5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cs="Times New Roman"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  <w:b/>
      </w:rPr>
    </w:lvl>
  </w:abstractNum>
  <w:abstractNum w:abstractNumId="27">
    <w:nsid w:val="799775BB"/>
    <w:multiLevelType w:val="hybridMultilevel"/>
    <w:tmpl w:val="F0941986"/>
    <w:lvl w:ilvl="0" w:tplc="FC2E02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25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23"/>
  </w:num>
  <w:num w:numId="10">
    <w:abstractNumId w:val="13"/>
  </w:num>
  <w:num w:numId="11">
    <w:abstractNumId w:val="18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20"/>
  </w:num>
  <w:num w:numId="17">
    <w:abstractNumId w:val="10"/>
  </w:num>
  <w:num w:numId="18">
    <w:abstractNumId w:val="12"/>
  </w:num>
  <w:num w:numId="19">
    <w:abstractNumId w:val="17"/>
  </w:num>
  <w:num w:numId="20">
    <w:abstractNumId w:val="5"/>
  </w:num>
  <w:num w:numId="21">
    <w:abstractNumId w:val="24"/>
  </w:num>
  <w:num w:numId="22">
    <w:abstractNumId w:val="2"/>
  </w:num>
  <w:num w:numId="23">
    <w:abstractNumId w:val="21"/>
  </w:num>
  <w:num w:numId="24">
    <w:abstractNumId w:val="14"/>
  </w:num>
  <w:num w:numId="25">
    <w:abstractNumId w:val="3"/>
  </w:num>
  <w:num w:numId="26">
    <w:abstractNumId w:val="26"/>
  </w:num>
  <w:num w:numId="27">
    <w:abstractNumId w:val="11"/>
  </w:num>
  <w:num w:numId="28">
    <w:abstractNumId w:val="12"/>
    <w:lvlOverride w:ilvl="0">
      <w:startOverride w:val="4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6A"/>
    <w:rsid w:val="00006214"/>
    <w:rsid w:val="00007883"/>
    <w:rsid w:val="00013A92"/>
    <w:rsid w:val="000150C0"/>
    <w:rsid w:val="00017F7E"/>
    <w:rsid w:val="000236DD"/>
    <w:rsid w:val="0004032D"/>
    <w:rsid w:val="00051618"/>
    <w:rsid w:val="00055C02"/>
    <w:rsid w:val="00060650"/>
    <w:rsid w:val="00060F61"/>
    <w:rsid w:val="00063D4D"/>
    <w:rsid w:val="00070359"/>
    <w:rsid w:val="000718B0"/>
    <w:rsid w:val="00074957"/>
    <w:rsid w:val="00090E8D"/>
    <w:rsid w:val="000929AE"/>
    <w:rsid w:val="00093588"/>
    <w:rsid w:val="00095D53"/>
    <w:rsid w:val="000A1F09"/>
    <w:rsid w:val="000A23A2"/>
    <w:rsid w:val="000A6FC6"/>
    <w:rsid w:val="000A722B"/>
    <w:rsid w:val="000C24E6"/>
    <w:rsid w:val="000C60D8"/>
    <w:rsid w:val="000C752A"/>
    <w:rsid w:val="000D035E"/>
    <w:rsid w:val="000D728C"/>
    <w:rsid w:val="000E12D4"/>
    <w:rsid w:val="000E32E7"/>
    <w:rsid w:val="000E72CC"/>
    <w:rsid w:val="000F1421"/>
    <w:rsid w:val="00102FFB"/>
    <w:rsid w:val="00107CFA"/>
    <w:rsid w:val="00114C50"/>
    <w:rsid w:val="0012025C"/>
    <w:rsid w:val="0012216A"/>
    <w:rsid w:val="00122FFB"/>
    <w:rsid w:val="0012632A"/>
    <w:rsid w:val="001308FB"/>
    <w:rsid w:val="00146235"/>
    <w:rsid w:val="00157903"/>
    <w:rsid w:val="00162274"/>
    <w:rsid w:val="00172751"/>
    <w:rsid w:val="001804E4"/>
    <w:rsid w:val="00191A81"/>
    <w:rsid w:val="0019582D"/>
    <w:rsid w:val="001A230F"/>
    <w:rsid w:val="001B00D1"/>
    <w:rsid w:val="001B4165"/>
    <w:rsid w:val="001B46FA"/>
    <w:rsid w:val="001C6135"/>
    <w:rsid w:val="001C7710"/>
    <w:rsid w:val="001D1CF8"/>
    <w:rsid w:val="001D529E"/>
    <w:rsid w:val="001D5AF6"/>
    <w:rsid w:val="001E6D0F"/>
    <w:rsid w:val="0020002F"/>
    <w:rsid w:val="002264D0"/>
    <w:rsid w:val="00236435"/>
    <w:rsid w:val="00241E23"/>
    <w:rsid w:val="00253395"/>
    <w:rsid w:val="00253B14"/>
    <w:rsid w:val="0025705F"/>
    <w:rsid w:val="00276792"/>
    <w:rsid w:val="00283A56"/>
    <w:rsid w:val="002871AF"/>
    <w:rsid w:val="00296E4F"/>
    <w:rsid w:val="002A17B4"/>
    <w:rsid w:val="002A2286"/>
    <w:rsid w:val="002B1F62"/>
    <w:rsid w:val="002B28A1"/>
    <w:rsid w:val="002B2E53"/>
    <w:rsid w:val="002C00D1"/>
    <w:rsid w:val="002C3343"/>
    <w:rsid w:val="002C3BFF"/>
    <w:rsid w:val="002D227D"/>
    <w:rsid w:val="002D7678"/>
    <w:rsid w:val="002E2A64"/>
    <w:rsid w:val="002F324C"/>
    <w:rsid w:val="00303E09"/>
    <w:rsid w:val="00306F53"/>
    <w:rsid w:val="00307920"/>
    <w:rsid w:val="0032551E"/>
    <w:rsid w:val="0033146A"/>
    <w:rsid w:val="003320F6"/>
    <w:rsid w:val="0033576B"/>
    <w:rsid w:val="00341C06"/>
    <w:rsid w:val="003426C9"/>
    <w:rsid w:val="00342DE3"/>
    <w:rsid w:val="003446A8"/>
    <w:rsid w:val="00350656"/>
    <w:rsid w:val="00361456"/>
    <w:rsid w:val="00376953"/>
    <w:rsid w:val="00380ACA"/>
    <w:rsid w:val="0039475D"/>
    <w:rsid w:val="0039799E"/>
    <w:rsid w:val="003B1954"/>
    <w:rsid w:val="003C00B8"/>
    <w:rsid w:val="003C3233"/>
    <w:rsid w:val="003D31E1"/>
    <w:rsid w:val="003E2FE5"/>
    <w:rsid w:val="003F2C85"/>
    <w:rsid w:val="004027F9"/>
    <w:rsid w:val="0040786E"/>
    <w:rsid w:val="0041052F"/>
    <w:rsid w:val="004214D6"/>
    <w:rsid w:val="0042248E"/>
    <w:rsid w:val="0042580E"/>
    <w:rsid w:val="00430458"/>
    <w:rsid w:val="00445D8E"/>
    <w:rsid w:val="00471124"/>
    <w:rsid w:val="004759C8"/>
    <w:rsid w:val="00477564"/>
    <w:rsid w:val="00480C5D"/>
    <w:rsid w:val="004837BD"/>
    <w:rsid w:val="004907B2"/>
    <w:rsid w:val="004A09AC"/>
    <w:rsid w:val="004A1112"/>
    <w:rsid w:val="004A12D8"/>
    <w:rsid w:val="004B3BDA"/>
    <w:rsid w:val="004B63AC"/>
    <w:rsid w:val="004C53BF"/>
    <w:rsid w:val="004C7249"/>
    <w:rsid w:val="004D4E3B"/>
    <w:rsid w:val="004D6369"/>
    <w:rsid w:val="004E2ED2"/>
    <w:rsid w:val="004F1E26"/>
    <w:rsid w:val="004F3D91"/>
    <w:rsid w:val="004F5816"/>
    <w:rsid w:val="004F7230"/>
    <w:rsid w:val="00503B2A"/>
    <w:rsid w:val="005057BE"/>
    <w:rsid w:val="00511DD7"/>
    <w:rsid w:val="00512772"/>
    <w:rsid w:val="00522D83"/>
    <w:rsid w:val="00522ECE"/>
    <w:rsid w:val="00550FAF"/>
    <w:rsid w:val="005520EB"/>
    <w:rsid w:val="00554472"/>
    <w:rsid w:val="005563F8"/>
    <w:rsid w:val="00556C2A"/>
    <w:rsid w:val="005706BE"/>
    <w:rsid w:val="005713E6"/>
    <w:rsid w:val="00573A64"/>
    <w:rsid w:val="00573E61"/>
    <w:rsid w:val="00591435"/>
    <w:rsid w:val="00592AA8"/>
    <w:rsid w:val="005C33A6"/>
    <w:rsid w:val="005C7468"/>
    <w:rsid w:val="005D2BB6"/>
    <w:rsid w:val="005E2D6F"/>
    <w:rsid w:val="005F4C30"/>
    <w:rsid w:val="005F4D19"/>
    <w:rsid w:val="00600494"/>
    <w:rsid w:val="00625396"/>
    <w:rsid w:val="00636118"/>
    <w:rsid w:val="006553B6"/>
    <w:rsid w:val="006822C4"/>
    <w:rsid w:val="00682B26"/>
    <w:rsid w:val="006862E7"/>
    <w:rsid w:val="006934C1"/>
    <w:rsid w:val="006A1057"/>
    <w:rsid w:val="006B4A44"/>
    <w:rsid w:val="006B5A88"/>
    <w:rsid w:val="006B6FAF"/>
    <w:rsid w:val="006D33AB"/>
    <w:rsid w:val="006D5DCE"/>
    <w:rsid w:val="006F349E"/>
    <w:rsid w:val="006F3878"/>
    <w:rsid w:val="006F4F22"/>
    <w:rsid w:val="006F7C7B"/>
    <w:rsid w:val="00705A90"/>
    <w:rsid w:val="007061BC"/>
    <w:rsid w:val="00717A2E"/>
    <w:rsid w:val="00725186"/>
    <w:rsid w:val="0072676F"/>
    <w:rsid w:val="00727B0B"/>
    <w:rsid w:val="00730923"/>
    <w:rsid w:val="0073551D"/>
    <w:rsid w:val="00736A42"/>
    <w:rsid w:val="00757571"/>
    <w:rsid w:val="007603E9"/>
    <w:rsid w:val="0076563F"/>
    <w:rsid w:val="00767A03"/>
    <w:rsid w:val="00783F6D"/>
    <w:rsid w:val="0078487D"/>
    <w:rsid w:val="007934B6"/>
    <w:rsid w:val="00796D05"/>
    <w:rsid w:val="007974FD"/>
    <w:rsid w:val="007A7A54"/>
    <w:rsid w:val="007B23BD"/>
    <w:rsid w:val="007B428F"/>
    <w:rsid w:val="007B5B03"/>
    <w:rsid w:val="007B71E5"/>
    <w:rsid w:val="007C0728"/>
    <w:rsid w:val="007C17E9"/>
    <w:rsid w:val="007C5352"/>
    <w:rsid w:val="007C7893"/>
    <w:rsid w:val="007C79A4"/>
    <w:rsid w:val="007C7D53"/>
    <w:rsid w:val="007C7D96"/>
    <w:rsid w:val="007D1327"/>
    <w:rsid w:val="007D22A0"/>
    <w:rsid w:val="007D632F"/>
    <w:rsid w:val="007D68E6"/>
    <w:rsid w:val="007F3875"/>
    <w:rsid w:val="007F60FC"/>
    <w:rsid w:val="00802762"/>
    <w:rsid w:val="00804B47"/>
    <w:rsid w:val="0081747C"/>
    <w:rsid w:val="00822028"/>
    <w:rsid w:val="00822B0D"/>
    <w:rsid w:val="0082379F"/>
    <w:rsid w:val="00825C2B"/>
    <w:rsid w:val="00831EE1"/>
    <w:rsid w:val="00832134"/>
    <w:rsid w:val="00850000"/>
    <w:rsid w:val="00851E60"/>
    <w:rsid w:val="00870123"/>
    <w:rsid w:val="008811A5"/>
    <w:rsid w:val="008A1AD4"/>
    <w:rsid w:val="008A28DF"/>
    <w:rsid w:val="008C4700"/>
    <w:rsid w:val="008C701B"/>
    <w:rsid w:val="008C75A1"/>
    <w:rsid w:val="008D0CC7"/>
    <w:rsid w:val="008D2389"/>
    <w:rsid w:val="008E488E"/>
    <w:rsid w:val="008E4F99"/>
    <w:rsid w:val="008E6C1C"/>
    <w:rsid w:val="00900C4A"/>
    <w:rsid w:val="0090261D"/>
    <w:rsid w:val="0090388A"/>
    <w:rsid w:val="009059EF"/>
    <w:rsid w:val="00906024"/>
    <w:rsid w:val="00911E40"/>
    <w:rsid w:val="00912DB8"/>
    <w:rsid w:val="009146F7"/>
    <w:rsid w:val="00921910"/>
    <w:rsid w:val="009341E7"/>
    <w:rsid w:val="0094380E"/>
    <w:rsid w:val="00947F0B"/>
    <w:rsid w:val="009529CA"/>
    <w:rsid w:val="00955291"/>
    <w:rsid w:val="00957211"/>
    <w:rsid w:val="009601E4"/>
    <w:rsid w:val="00962DFA"/>
    <w:rsid w:val="00965F27"/>
    <w:rsid w:val="00966123"/>
    <w:rsid w:val="00976291"/>
    <w:rsid w:val="00980D33"/>
    <w:rsid w:val="00986FBD"/>
    <w:rsid w:val="00987725"/>
    <w:rsid w:val="009A42B4"/>
    <w:rsid w:val="009A446C"/>
    <w:rsid w:val="009A4A7E"/>
    <w:rsid w:val="009B2A56"/>
    <w:rsid w:val="009B464D"/>
    <w:rsid w:val="009B68C1"/>
    <w:rsid w:val="009C42D3"/>
    <w:rsid w:val="009D6A72"/>
    <w:rsid w:val="009D7A60"/>
    <w:rsid w:val="009E5100"/>
    <w:rsid w:val="009F55E9"/>
    <w:rsid w:val="00A00B3B"/>
    <w:rsid w:val="00A067ED"/>
    <w:rsid w:val="00A22245"/>
    <w:rsid w:val="00A3197E"/>
    <w:rsid w:val="00A31994"/>
    <w:rsid w:val="00A35030"/>
    <w:rsid w:val="00A4280A"/>
    <w:rsid w:val="00A46BBB"/>
    <w:rsid w:val="00A52F49"/>
    <w:rsid w:val="00A53273"/>
    <w:rsid w:val="00A537C8"/>
    <w:rsid w:val="00A54447"/>
    <w:rsid w:val="00A623B1"/>
    <w:rsid w:val="00A63759"/>
    <w:rsid w:val="00A63871"/>
    <w:rsid w:val="00A711FF"/>
    <w:rsid w:val="00A77A3C"/>
    <w:rsid w:val="00A8051E"/>
    <w:rsid w:val="00A918D9"/>
    <w:rsid w:val="00A91FAA"/>
    <w:rsid w:val="00A943C7"/>
    <w:rsid w:val="00A94A79"/>
    <w:rsid w:val="00A971E3"/>
    <w:rsid w:val="00AB135B"/>
    <w:rsid w:val="00AE76CB"/>
    <w:rsid w:val="00AF6BB1"/>
    <w:rsid w:val="00B229B4"/>
    <w:rsid w:val="00B326B1"/>
    <w:rsid w:val="00B343E3"/>
    <w:rsid w:val="00B354B7"/>
    <w:rsid w:val="00B43E3F"/>
    <w:rsid w:val="00B476FA"/>
    <w:rsid w:val="00B55B76"/>
    <w:rsid w:val="00B6241C"/>
    <w:rsid w:val="00B73F10"/>
    <w:rsid w:val="00B74C6B"/>
    <w:rsid w:val="00B81CF1"/>
    <w:rsid w:val="00B847D9"/>
    <w:rsid w:val="00B86AAF"/>
    <w:rsid w:val="00B90339"/>
    <w:rsid w:val="00B959BF"/>
    <w:rsid w:val="00BA2948"/>
    <w:rsid w:val="00BA4E69"/>
    <w:rsid w:val="00BA5078"/>
    <w:rsid w:val="00BB0C28"/>
    <w:rsid w:val="00BB1BF7"/>
    <w:rsid w:val="00BB4480"/>
    <w:rsid w:val="00BB79C3"/>
    <w:rsid w:val="00BC436B"/>
    <w:rsid w:val="00BC4CC8"/>
    <w:rsid w:val="00BC5C4D"/>
    <w:rsid w:val="00BD09FB"/>
    <w:rsid w:val="00BD6097"/>
    <w:rsid w:val="00BD7F78"/>
    <w:rsid w:val="00BE420A"/>
    <w:rsid w:val="00BE4B0F"/>
    <w:rsid w:val="00BF0856"/>
    <w:rsid w:val="00BF40A8"/>
    <w:rsid w:val="00C0034F"/>
    <w:rsid w:val="00C004AF"/>
    <w:rsid w:val="00C0133E"/>
    <w:rsid w:val="00C02181"/>
    <w:rsid w:val="00C13F3C"/>
    <w:rsid w:val="00C2000E"/>
    <w:rsid w:val="00C21672"/>
    <w:rsid w:val="00C23BED"/>
    <w:rsid w:val="00C25192"/>
    <w:rsid w:val="00C27EA8"/>
    <w:rsid w:val="00C304A2"/>
    <w:rsid w:val="00C33E1D"/>
    <w:rsid w:val="00C579BB"/>
    <w:rsid w:val="00C6471C"/>
    <w:rsid w:val="00C760A9"/>
    <w:rsid w:val="00C87009"/>
    <w:rsid w:val="00C90E3C"/>
    <w:rsid w:val="00CA35D9"/>
    <w:rsid w:val="00CB3149"/>
    <w:rsid w:val="00CB33F5"/>
    <w:rsid w:val="00CC55D4"/>
    <w:rsid w:val="00CD1594"/>
    <w:rsid w:val="00CE0176"/>
    <w:rsid w:val="00CE4226"/>
    <w:rsid w:val="00CE604C"/>
    <w:rsid w:val="00D06638"/>
    <w:rsid w:val="00D06B0F"/>
    <w:rsid w:val="00D2245D"/>
    <w:rsid w:val="00D4608B"/>
    <w:rsid w:val="00D50C8B"/>
    <w:rsid w:val="00D54B2C"/>
    <w:rsid w:val="00D60C42"/>
    <w:rsid w:val="00D66B57"/>
    <w:rsid w:val="00D73CFD"/>
    <w:rsid w:val="00D827F9"/>
    <w:rsid w:val="00D85826"/>
    <w:rsid w:val="00D90441"/>
    <w:rsid w:val="00D947CC"/>
    <w:rsid w:val="00D964FA"/>
    <w:rsid w:val="00D97765"/>
    <w:rsid w:val="00DA05B6"/>
    <w:rsid w:val="00DA06E0"/>
    <w:rsid w:val="00DA2A31"/>
    <w:rsid w:val="00DC0091"/>
    <w:rsid w:val="00DC3640"/>
    <w:rsid w:val="00DC4815"/>
    <w:rsid w:val="00DD1B89"/>
    <w:rsid w:val="00DD2A64"/>
    <w:rsid w:val="00DE3C6F"/>
    <w:rsid w:val="00DE6977"/>
    <w:rsid w:val="00DF248A"/>
    <w:rsid w:val="00E06D2F"/>
    <w:rsid w:val="00E104F5"/>
    <w:rsid w:val="00E11C5E"/>
    <w:rsid w:val="00E14929"/>
    <w:rsid w:val="00E1522E"/>
    <w:rsid w:val="00E23542"/>
    <w:rsid w:val="00E26366"/>
    <w:rsid w:val="00E332B3"/>
    <w:rsid w:val="00E408DA"/>
    <w:rsid w:val="00E4278A"/>
    <w:rsid w:val="00E43F46"/>
    <w:rsid w:val="00E5069C"/>
    <w:rsid w:val="00E60F40"/>
    <w:rsid w:val="00E6691D"/>
    <w:rsid w:val="00E74862"/>
    <w:rsid w:val="00E84583"/>
    <w:rsid w:val="00E9363F"/>
    <w:rsid w:val="00E9629B"/>
    <w:rsid w:val="00EA43A3"/>
    <w:rsid w:val="00EA55E6"/>
    <w:rsid w:val="00EA6A5C"/>
    <w:rsid w:val="00EB2594"/>
    <w:rsid w:val="00EB2E21"/>
    <w:rsid w:val="00EB7BB7"/>
    <w:rsid w:val="00EC0926"/>
    <w:rsid w:val="00EC71E9"/>
    <w:rsid w:val="00ED2E3F"/>
    <w:rsid w:val="00ED58C7"/>
    <w:rsid w:val="00EE3375"/>
    <w:rsid w:val="00EE4332"/>
    <w:rsid w:val="00EF6CD2"/>
    <w:rsid w:val="00F049C1"/>
    <w:rsid w:val="00F06465"/>
    <w:rsid w:val="00F13BB3"/>
    <w:rsid w:val="00F21306"/>
    <w:rsid w:val="00F30C70"/>
    <w:rsid w:val="00F4296E"/>
    <w:rsid w:val="00F44919"/>
    <w:rsid w:val="00F44FF7"/>
    <w:rsid w:val="00F6012D"/>
    <w:rsid w:val="00F62C99"/>
    <w:rsid w:val="00F75D50"/>
    <w:rsid w:val="00FA3752"/>
    <w:rsid w:val="00FA4324"/>
    <w:rsid w:val="00FB17BC"/>
    <w:rsid w:val="00FB7B4B"/>
    <w:rsid w:val="00FD4731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3146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A56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A5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3A56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3314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33146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33146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711F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A711FF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BA5078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rsid w:val="003769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CD1594"/>
    <w:rPr>
      <w:rFonts w:cs="Times New Roman"/>
      <w:color w:val="0000FF"/>
      <w:u w:val="single"/>
    </w:rPr>
  </w:style>
  <w:style w:type="character" w:customStyle="1" w:styleId="FontStyle37">
    <w:name w:val="Font Style37"/>
    <w:basedOn w:val="DefaultParagraphFont"/>
    <w:uiPriority w:val="99"/>
    <w:rsid w:val="00CE422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CE4226"/>
    <w:pPr>
      <w:widowControl w:val="0"/>
      <w:autoSpaceDE w:val="0"/>
      <w:autoSpaceDN w:val="0"/>
      <w:adjustRightInd w:val="0"/>
      <w:spacing w:after="0" w:line="324" w:lineRule="exac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E4226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42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Normal"/>
    <w:uiPriority w:val="99"/>
    <w:rsid w:val="00CE4226"/>
    <w:pPr>
      <w:widowControl w:val="0"/>
      <w:autoSpaceDE w:val="0"/>
      <w:autoSpaceDN w:val="0"/>
      <w:adjustRightInd w:val="0"/>
      <w:spacing w:after="0" w:line="326" w:lineRule="exact"/>
      <w:ind w:firstLine="341"/>
      <w:jc w:val="both"/>
      <w:textAlignment w:val="baseline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CE4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CE422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C25192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251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5192"/>
    <w:rPr>
      <w:rFonts w:eastAsia="Times New Roman" w:cs="Times New Roman"/>
      <w:lang w:eastAsia="ru-RU"/>
    </w:rPr>
  </w:style>
  <w:style w:type="paragraph" w:customStyle="1" w:styleId="ConsNormal">
    <w:name w:val="ConsNormal"/>
    <w:uiPriority w:val="99"/>
    <w:rsid w:val="00C2519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276792"/>
    <w:rPr>
      <w:rFonts w:ascii="Times New Roman" w:hAnsi="Times New Roman"/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276792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0718B0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27B0B"/>
    <w:rPr>
      <w:rFonts w:cs="Times New Roman"/>
      <w:i/>
      <w:iCs/>
    </w:rPr>
  </w:style>
  <w:style w:type="character" w:customStyle="1" w:styleId="a0">
    <w:name w:val="Гипертекстовая ссылка"/>
    <w:basedOn w:val="DefaultParagraphFont"/>
    <w:uiPriority w:val="99"/>
    <w:rsid w:val="00283A56"/>
    <w:rPr>
      <w:rFonts w:cs="Times New Roman"/>
      <w:color w:val="106BBE"/>
    </w:rPr>
  </w:style>
  <w:style w:type="paragraph" w:customStyle="1" w:styleId="c4">
    <w:name w:val="c4"/>
    <w:basedOn w:val="Normal"/>
    <w:uiPriority w:val="99"/>
    <w:rsid w:val="00283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75D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5D5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75D50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F75D50"/>
    <w:pPr>
      <w:keepNext/>
      <w:keepLines/>
      <w:widowControl/>
      <w:autoSpaceDE/>
      <w:autoSpaceDN/>
      <w:adjustRightInd/>
      <w:spacing w:before="0" w:after="0" w:line="276" w:lineRule="auto"/>
      <w:jc w:val="left"/>
      <w:outlineLvl w:val="9"/>
    </w:pPr>
    <w:rPr>
      <w:rFonts w:ascii="Times New Roman" w:hAnsi="Times New Roman" w:cs="Times New Roman"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8C75A1"/>
    <w:pPr>
      <w:numPr>
        <w:numId w:val="18"/>
      </w:numPr>
      <w:tabs>
        <w:tab w:val="right" w:leader="dot" w:pos="9345"/>
      </w:tabs>
      <w:spacing w:after="100"/>
      <w:ind w:left="426" w:hanging="426"/>
    </w:pPr>
    <w:rPr>
      <w:rFonts w:ascii="Times New Roman" w:hAnsi="Times New Roman"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rsid w:val="00F75D50"/>
    <w:rPr>
      <w:rFonts w:cs="Times New Roman"/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458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E8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458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8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458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006407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5879.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garantF1://100058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9015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35</Pages>
  <Words>11383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Sam</cp:lastModifiedBy>
  <cp:revision>10</cp:revision>
  <cp:lastPrinted>2014-07-25T01:14:00Z</cp:lastPrinted>
  <dcterms:created xsi:type="dcterms:W3CDTF">2015-11-30T11:42:00Z</dcterms:created>
  <dcterms:modified xsi:type="dcterms:W3CDTF">2015-12-17T15:56:00Z</dcterms:modified>
</cp:coreProperties>
</file>