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86" w:rsidRPr="0029657F" w:rsidRDefault="00D41986" w:rsidP="00D41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7F">
        <w:rPr>
          <w:rFonts w:ascii="Times New Roman" w:hAnsi="Times New Roman" w:cs="Times New Roman"/>
          <w:b/>
          <w:sz w:val="28"/>
          <w:szCs w:val="28"/>
        </w:rPr>
        <w:t>«#ОКНА_ПОБЕДЫ» 9 мая</w:t>
      </w:r>
    </w:p>
    <w:p w:rsidR="00D41986" w:rsidRPr="0029657F" w:rsidRDefault="00D41986" w:rsidP="00D41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986" w:rsidRPr="0029657F" w:rsidRDefault="00D41986" w:rsidP="00D419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Описание акции.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Даже оставаясь дома, можно принять участие в массовом праздновании. Тысячи окон по всей стране могут сказать «Спасибо!». Родители вместе с детьми украшают окна своего дома рисунком о победе и словами благодарности.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 xml:space="preserve">Фото украшенного символами Победы окна со словами благодарности можно выложить в </w:t>
      </w:r>
      <w:proofErr w:type="spellStart"/>
      <w:r w:rsidRPr="0029657F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29657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9657F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29657F">
        <w:rPr>
          <w:rFonts w:ascii="Times New Roman" w:hAnsi="Times New Roman" w:cs="Times New Roman"/>
          <w:sz w:val="28"/>
          <w:szCs w:val="28"/>
        </w:rPr>
        <w:t xml:space="preserve"> #ОКНА_ПОБЕДЫ.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Речь идет о создании традиции украшать окна ко Дню Победы не только в 2020 году, но и каждый год.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Акция реализуется с 1 по 9 мая с соблюдением мер безопасности и в соответствии с эпидемической ситуацией в регионе.</w:t>
      </w:r>
    </w:p>
    <w:p w:rsidR="00D41986" w:rsidRPr="0029657F" w:rsidRDefault="00D41986" w:rsidP="00D419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Способы украшения окон ко Дню Победы.</w:t>
      </w:r>
    </w:p>
    <w:p w:rsidR="00D41986" w:rsidRPr="0029657F" w:rsidRDefault="00D41986" w:rsidP="00D4198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 xml:space="preserve"> Использование готовых наклеек.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Набор наклеек формата разработан дизайнерами с использованием символики празднования Дня Победы.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Наборы наклеек массово распространяются региональными дирекциями через партнёров и ключевые коммуникационные «узлы» города. Например, через торговые сети супермаркетов, почтовые отделения, службы ЖКХ, волонтерские движения, общественные организации.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Наклейки приклеиваются на стекла с внешней стороны окна.</w:t>
      </w:r>
    </w:p>
    <w:p w:rsidR="00D41986" w:rsidRPr="0029657F" w:rsidRDefault="00D41986" w:rsidP="00D4198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 xml:space="preserve"> Использование изображений, взятых с сайта: </w:t>
      </w:r>
      <w:r w:rsidRPr="0029657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9657F">
        <w:rPr>
          <w:rFonts w:ascii="Times New Roman" w:hAnsi="Times New Roman" w:cs="Times New Roman"/>
          <w:sz w:val="28"/>
          <w:szCs w:val="28"/>
        </w:rPr>
        <w:t xml:space="preserve">///год2020.рф. 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На сайте Года памяти и славы будет создана отдельная страница проекта (</w:t>
      </w:r>
      <w:r w:rsidRPr="0029657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9657F">
        <w:rPr>
          <w:rFonts w:ascii="Times New Roman" w:hAnsi="Times New Roman" w:cs="Times New Roman"/>
          <w:sz w:val="28"/>
          <w:szCs w:val="28"/>
        </w:rPr>
        <w:t>///год2020.рф/</w:t>
      </w:r>
      <w:proofErr w:type="spellStart"/>
      <w:r w:rsidRPr="0029657F">
        <w:rPr>
          <w:rFonts w:ascii="Times New Roman" w:hAnsi="Times New Roman" w:cs="Times New Roman"/>
          <w:sz w:val="28"/>
          <w:szCs w:val="28"/>
        </w:rPr>
        <w:t>окнапобеды</w:t>
      </w:r>
      <w:proofErr w:type="spellEnd"/>
      <w:r w:rsidRPr="0029657F">
        <w:rPr>
          <w:rFonts w:ascii="Times New Roman" w:hAnsi="Times New Roman" w:cs="Times New Roman"/>
          <w:sz w:val="28"/>
          <w:szCs w:val="28"/>
        </w:rPr>
        <w:t>).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На странице будет описание акции и возможность скачать изображения для печати и дальнейшего самостоятельного творчества, используя их как аппликации или трафареты.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 xml:space="preserve">Участник акции может выбрать самостоятельно, какую технику украшения он будет использовать. На всех макетах будет размещена дополнительная инструкция для участников акции. 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Необходимо скачать изображения и распечатать их на листе формата А</w:t>
      </w:r>
      <w:proofErr w:type="gramStart"/>
      <w:r w:rsidRPr="0029657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9657F">
        <w:rPr>
          <w:rFonts w:ascii="Times New Roman" w:hAnsi="Times New Roman" w:cs="Times New Roman"/>
          <w:sz w:val="28"/>
          <w:szCs w:val="28"/>
        </w:rPr>
        <w:t>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Далее участник может:</w:t>
      </w:r>
    </w:p>
    <w:p w:rsidR="00D41986" w:rsidRPr="0029657F" w:rsidRDefault="00D41986" w:rsidP="00D4198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вырезать все необходимые элементы и, используя воду и мыло, приклеить их на внутреннюю поверхность окон, получив белое изображение на окне;</w:t>
      </w:r>
    </w:p>
    <w:p w:rsidR="00D41986" w:rsidRPr="0029657F" w:rsidRDefault="00D41986" w:rsidP="00D4198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вырезать по контуру распечатанные детали, создать трафарет, приклеить на окно при помощи скотча и закрасить все символы по трафарету красками, создав свой уникальный рисунок.</w:t>
      </w:r>
    </w:p>
    <w:p w:rsidR="00D41986" w:rsidRPr="0029657F" w:rsidRDefault="00D41986" w:rsidP="00D4198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 xml:space="preserve"> Самостоятельное творчество.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Родители вместе с детьми или дети самостоятельно, используя трафареты, кисти и краски, делают рисунки на окнах:</w:t>
      </w:r>
    </w:p>
    <w:p w:rsidR="00D41986" w:rsidRPr="0029657F" w:rsidRDefault="00D41986" w:rsidP="00D419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участие семьи (прадедушки, прабабушки) в Великой Отечественной войне,</w:t>
      </w:r>
    </w:p>
    <w:p w:rsidR="00D41986" w:rsidRPr="0029657F" w:rsidRDefault="00D41986" w:rsidP="00D419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lastRenderedPageBreak/>
        <w:t xml:space="preserve">военные темы, </w:t>
      </w:r>
    </w:p>
    <w:p w:rsidR="00D41986" w:rsidRPr="0029657F" w:rsidRDefault="00D41986" w:rsidP="00D419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по мотивам недавно просмотренного фильма или прочитанной книги,</w:t>
      </w:r>
    </w:p>
    <w:p w:rsidR="00D41986" w:rsidRPr="0029657F" w:rsidRDefault="00D41986" w:rsidP="00D419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эпизоды из истории ВОВ,</w:t>
      </w:r>
    </w:p>
    <w:p w:rsidR="00D41986" w:rsidRPr="0029657F" w:rsidRDefault="00D41986" w:rsidP="00D419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символы Победы (салют, гвоздики, георгиевская лента, журавли и др.).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 xml:space="preserve">Фото рисунка с </w:t>
      </w:r>
      <w:proofErr w:type="spellStart"/>
      <w:r w:rsidRPr="0029657F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29657F">
        <w:rPr>
          <w:rFonts w:ascii="Times New Roman" w:hAnsi="Times New Roman" w:cs="Times New Roman"/>
          <w:sz w:val="28"/>
          <w:szCs w:val="28"/>
        </w:rPr>
        <w:t xml:space="preserve"> #ОКНА_ПОБЕДЫ выкладывается в социальных сетях, отправляется друзьям и знакомым в </w:t>
      </w:r>
      <w:proofErr w:type="spellStart"/>
      <w:r w:rsidRPr="0029657F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29657F">
        <w:rPr>
          <w:rFonts w:ascii="Times New Roman" w:hAnsi="Times New Roman" w:cs="Times New Roman"/>
          <w:sz w:val="28"/>
          <w:szCs w:val="28"/>
        </w:rPr>
        <w:t>.</w:t>
      </w:r>
    </w:p>
    <w:p w:rsidR="00D41986" w:rsidRPr="0029657F" w:rsidRDefault="00D41986" w:rsidP="00D419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57F">
        <w:rPr>
          <w:rFonts w:ascii="Times New Roman" w:hAnsi="Times New Roman" w:cs="Times New Roman"/>
          <w:sz w:val="28"/>
          <w:szCs w:val="28"/>
        </w:rPr>
        <w:t>Можно снять процесс украшения окна и рассказать историю Победы в своей семье, вспомнить рассказы прадедов об их участии в Великой Отечественной войне, продемонстрировать награды или письма, если они хранятся в семье.</w:t>
      </w:r>
    </w:p>
    <w:p w:rsidR="00D57372" w:rsidRDefault="00D57372"/>
    <w:sectPr w:rsidR="00D5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AD5"/>
    <w:multiLevelType w:val="hybridMultilevel"/>
    <w:tmpl w:val="C39CF3A6"/>
    <w:lvl w:ilvl="0" w:tplc="E8C8C72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AAC531E"/>
    <w:multiLevelType w:val="multilevel"/>
    <w:tmpl w:val="02E084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3B06ECA"/>
    <w:multiLevelType w:val="hybridMultilevel"/>
    <w:tmpl w:val="3390A372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41986"/>
    <w:rsid w:val="00D41986"/>
    <w:rsid w:val="00D5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>DEXP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2020-05-07T11:48:00Z</dcterms:created>
  <dcterms:modified xsi:type="dcterms:W3CDTF">2020-05-07T11:49:00Z</dcterms:modified>
</cp:coreProperties>
</file>